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12" w:rsidRPr="000D437F" w:rsidRDefault="00165612" w:rsidP="00E370EE">
      <w:pPr>
        <w:rPr>
          <w:rFonts w:ascii="Garamond" w:hAnsi="Garamond" w:cs="Arial"/>
          <w:sz w:val="22"/>
          <w:szCs w:val="22"/>
          <w:lang w:val="en-US"/>
        </w:rPr>
      </w:pPr>
    </w:p>
    <w:p w:rsidR="00165612" w:rsidRPr="000D437F" w:rsidRDefault="00165612" w:rsidP="00165612">
      <w:pPr>
        <w:jc w:val="center"/>
        <w:rPr>
          <w:rFonts w:ascii="Garamond" w:hAnsi="Garamond" w:cs="Arial"/>
          <w:sz w:val="22"/>
          <w:szCs w:val="22"/>
          <w:lang w:val="en-US"/>
        </w:rPr>
      </w:pPr>
    </w:p>
    <w:p w:rsidR="00094386" w:rsidRPr="000D437F" w:rsidRDefault="00094386" w:rsidP="00165612">
      <w:pPr>
        <w:jc w:val="center"/>
        <w:rPr>
          <w:rFonts w:ascii="Garamond" w:hAnsi="Garamond" w:cs="Arial"/>
          <w:sz w:val="22"/>
          <w:szCs w:val="22"/>
          <w:lang w:val="en-US"/>
        </w:rPr>
      </w:pPr>
    </w:p>
    <w:p w:rsidR="00094386" w:rsidRPr="000D437F" w:rsidRDefault="00094386" w:rsidP="00165612">
      <w:pPr>
        <w:jc w:val="center"/>
        <w:rPr>
          <w:rFonts w:ascii="Garamond" w:hAnsi="Garamond" w:cs="Arial"/>
          <w:sz w:val="22"/>
          <w:szCs w:val="22"/>
          <w:lang w:val="en-US"/>
        </w:rPr>
      </w:pPr>
    </w:p>
    <w:p w:rsidR="00165612" w:rsidRPr="000D437F" w:rsidRDefault="00165612" w:rsidP="00165612">
      <w:pPr>
        <w:jc w:val="center"/>
        <w:rPr>
          <w:rFonts w:ascii="Garamond" w:hAnsi="Garamond" w:cs="Arial"/>
          <w:sz w:val="22"/>
          <w:szCs w:val="22"/>
          <w:lang w:val="en-US"/>
        </w:rPr>
      </w:pPr>
    </w:p>
    <w:p w:rsidR="00165612" w:rsidRPr="000D437F" w:rsidRDefault="00165612" w:rsidP="00165612">
      <w:pPr>
        <w:rPr>
          <w:rFonts w:ascii="Garamond" w:hAnsi="Garamond" w:cs="Arial"/>
          <w:sz w:val="22"/>
          <w:szCs w:val="22"/>
          <w:lang w:val="sr-Cyrl-RS"/>
        </w:rPr>
      </w:pPr>
    </w:p>
    <w:p w:rsidR="00165612" w:rsidRPr="000D437F" w:rsidRDefault="00165612" w:rsidP="00165612">
      <w:pPr>
        <w:jc w:val="center"/>
        <w:rPr>
          <w:rFonts w:ascii="Garamond" w:hAnsi="Garamond" w:cs="Arial"/>
          <w:sz w:val="22"/>
          <w:szCs w:val="22"/>
        </w:rPr>
      </w:pPr>
    </w:p>
    <w:p w:rsidR="00165612" w:rsidRPr="000D437F" w:rsidRDefault="00165612" w:rsidP="00165612">
      <w:pPr>
        <w:jc w:val="center"/>
        <w:rPr>
          <w:rFonts w:ascii="Garamond" w:hAnsi="Garamond" w:cs="Arial"/>
          <w:sz w:val="22"/>
          <w:szCs w:val="22"/>
          <w:lang w:val="ru-RU"/>
        </w:rPr>
      </w:pPr>
    </w:p>
    <w:p w:rsidR="00165612" w:rsidRPr="000D437F" w:rsidRDefault="00165612" w:rsidP="00165612">
      <w:pPr>
        <w:jc w:val="center"/>
        <w:rPr>
          <w:rFonts w:ascii="Garamond" w:hAnsi="Garamond" w:cs="Arial"/>
          <w:b/>
          <w:bCs/>
          <w:iCs/>
          <w:sz w:val="22"/>
          <w:szCs w:val="22"/>
          <w:lang w:val="ru-RU"/>
        </w:rPr>
      </w:pPr>
      <w:r w:rsidRPr="000D437F">
        <w:rPr>
          <w:rFonts w:ascii="Garamond" w:hAnsi="Garamond" w:cs="Arial"/>
          <w:b/>
          <w:bCs/>
          <w:iCs/>
          <w:sz w:val="22"/>
          <w:szCs w:val="22"/>
          <w:lang w:val="ru-RU"/>
        </w:rPr>
        <w:t>КОНКУРСНА ДОКУМЕНТАЦИЈА</w:t>
      </w:r>
    </w:p>
    <w:p w:rsidR="00165612" w:rsidRPr="000D437F" w:rsidRDefault="00165612" w:rsidP="00165612">
      <w:pPr>
        <w:jc w:val="center"/>
        <w:rPr>
          <w:rFonts w:ascii="Garamond" w:hAnsi="Garamond" w:cs="Arial"/>
          <w:b/>
          <w:bCs/>
          <w:i/>
          <w:iCs/>
          <w:sz w:val="22"/>
          <w:szCs w:val="22"/>
          <w:lang w:val="ru-RU"/>
        </w:rPr>
      </w:pPr>
    </w:p>
    <w:p w:rsidR="00165612" w:rsidRPr="000D437F" w:rsidRDefault="00165612" w:rsidP="00165612">
      <w:pPr>
        <w:jc w:val="center"/>
        <w:rPr>
          <w:rFonts w:ascii="Garamond" w:hAnsi="Garamond"/>
          <w:b/>
          <w:sz w:val="28"/>
          <w:szCs w:val="28"/>
          <w:lang w:val="sr-Cyrl-RS"/>
        </w:rPr>
      </w:pPr>
      <w:r w:rsidRPr="000D437F">
        <w:rPr>
          <w:rFonts w:ascii="Garamond" w:hAnsi="Garamond" w:cs="Arial"/>
          <w:b/>
          <w:bCs/>
          <w:sz w:val="28"/>
          <w:szCs w:val="28"/>
          <w:lang w:val="sr-Cyrl-RS"/>
        </w:rPr>
        <w:t xml:space="preserve"> ЗА </w:t>
      </w:r>
      <w:r w:rsidRPr="000D437F">
        <w:rPr>
          <w:rFonts w:ascii="Garamond" w:hAnsi="Garamond" w:cs="Arial"/>
          <w:b/>
          <w:bCs/>
          <w:sz w:val="28"/>
          <w:szCs w:val="28"/>
        </w:rPr>
        <w:t>ЈАВН</w:t>
      </w:r>
      <w:r w:rsidRPr="000D437F">
        <w:rPr>
          <w:rFonts w:ascii="Garamond" w:hAnsi="Garamond" w:cs="Arial"/>
          <w:b/>
          <w:bCs/>
          <w:sz w:val="28"/>
          <w:szCs w:val="28"/>
          <w:lang w:val="sr-Cyrl-RS"/>
        </w:rPr>
        <w:t>У</w:t>
      </w:r>
      <w:r w:rsidRPr="000D437F">
        <w:rPr>
          <w:rFonts w:ascii="Garamond" w:hAnsi="Garamond" w:cs="Arial"/>
          <w:b/>
          <w:bCs/>
          <w:sz w:val="28"/>
          <w:szCs w:val="28"/>
        </w:rPr>
        <w:t xml:space="preserve"> НАБАВК</w:t>
      </w:r>
      <w:r w:rsidRPr="000D437F">
        <w:rPr>
          <w:rFonts w:ascii="Garamond" w:hAnsi="Garamond" w:cs="Arial"/>
          <w:b/>
          <w:bCs/>
          <w:sz w:val="28"/>
          <w:szCs w:val="28"/>
          <w:lang w:val="sr-Cyrl-RS"/>
        </w:rPr>
        <w:t xml:space="preserve">У </w:t>
      </w:r>
      <w:r w:rsidRPr="000D437F">
        <w:rPr>
          <w:rFonts w:ascii="Garamond" w:hAnsi="Garamond"/>
          <w:b/>
          <w:sz w:val="28"/>
          <w:szCs w:val="28"/>
          <w:lang w:val="sr-Cyrl-CS"/>
        </w:rPr>
        <w:t>УСЛУГА</w:t>
      </w:r>
      <w:r w:rsidRPr="000D437F">
        <w:rPr>
          <w:rFonts w:ascii="Garamond" w:hAnsi="Garamond" w:cs="Arial"/>
          <w:b/>
          <w:bCs/>
          <w:sz w:val="28"/>
          <w:szCs w:val="28"/>
          <w:lang w:val="sr-Cyrl-CS"/>
        </w:rPr>
        <w:t xml:space="preserve"> </w:t>
      </w:r>
      <w:r w:rsidRPr="000D437F">
        <w:rPr>
          <w:rFonts w:ascii="Garamond" w:hAnsi="Garamond" w:cs="Arial"/>
          <w:b/>
          <w:bCs/>
          <w:sz w:val="28"/>
          <w:szCs w:val="28"/>
          <w:lang w:val="sr-Cyrl-RS"/>
        </w:rPr>
        <w:t>ОРГАНИЗОВАЊА ЕДУКАЦИЈЕ</w:t>
      </w:r>
      <w:r w:rsidRPr="000D437F">
        <w:rPr>
          <w:rFonts w:ascii="Garamond" w:hAnsi="Garamond" w:cs="Arial"/>
          <w:b/>
          <w:bCs/>
          <w:sz w:val="28"/>
          <w:szCs w:val="28"/>
          <w:lang w:val="en-US"/>
        </w:rPr>
        <w:t xml:space="preserve"> II</w:t>
      </w:r>
      <w:r w:rsidRPr="000D437F">
        <w:rPr>
          <w:rFonts w:ascii="Garamond" w:hAnsi="Garamond" w:cs="Arial"/>
          <w:b/>
          <w:bCs/>
          <w:sz w:val="28"/>
          <w:szCs w:val="28"/>
          <w:lang w:val="sr-Cyrl-RS"/>
        </w:rPr>
        <w:t xml:space="preserve"> СЕМЕСТРА  У ОКВИРУ СПЕЦИЈАЛИСТИЧКОГ ПРОГРАМА</w:t>
      </w:r>
    </w:p>
    <w:p w:rsidR="00165612" w:rsidRPr="000D437F" w:rsidRDefault="00165612" w:rsidP="00165612">
      <w:pPr>
        <w:jc w:val="center"/>
        <w:rPr>
          <w:rFonts w:ascii="Garamond" w:eastAsia="Times New Roman" w:hAnsi="Garamond" w:cs="TimesNewRomanPSMT"/>
          <w:color w:val="auto"/>
          <w:kern w:val="0"/>
          <w:sz w:val="28"/>
          <w:szCs w:val="28"/>
          <w:lang w:val="sr-Cyrl-RS" w:eastAsia="en-US"/>
        </w:rPr>
      </w:pPr>
    </w:p>
    <w:p w:rsidR="00165612" w:rsidRPr="000D437F" w:rsidRDefault="00165612" w:rsidP="00165612">
      <w:pPr>
        <w:jc w:val="center"/>
        <w:rPr>
          <w:rFonts w:ascii="Garamond" w:eastAsia="Times New Roman" w:hAnsi="Garamond" w:cs="TimesNewRomanPS-BoldMT"/>
          <w:b/>
          <w:bCs/>
          <w:color w:val="auto"/>
          <w:kern w:val="0"/>
          <w:sz w:val="22"/>
          <w:szCs w:val="22"/>
          <w:lang w:val="sr-Cyrl-RS" w:eastAsia="en-US"/>
        </w:rPr>
      </w:pPr>
    </w:p>
    <w:p w:rsidR="00165612" w:rsidRPr="000D437F" w:rsidRDefault="00165612" w:rsidP="00165612">
      <w:pPr>
        <w:jc w:val="center"/>
        <w:rPr>
          <w:rFonts w:ascii="Garamond" w:hAnsi="Garamond" w:cs="Arial"/>
          <w:b/>
          <w:bCs/>
          <w:i/>
          <w:iCs/>
          <w:sz w:val="22"/>
          <w:szCs w:val="22"/>
        </w:rPr>
      </w:pPr>
    </w:p>
    <w:p w:rsidR="00165612" w:rsidRPr="000D437F" w:rsidRDefault="00165612" w:rsidP="00165612">
      <w:pPr>
        <w:jc w:val="center"/>
        <w:rPr>
          <w:rFonts w:ascii="Garamond" w:hAnsi="Garamond" w:cs="Arial"/>
          <w:b/>
          <w:bCs/>
          <w:sz w:val="22"/>
          <w:szCs w:val="22"/>
        </w:rPr>
      </w:pPr>
      <w:r w:rsidRPr="000D437F">
        <w:rPr>
          <w:rFonts w:ascii="Garamond" w:hAnsi="Garamond" w:cs="Arial"/>
          <w:b/>
          <w:bCs/>
          <w:sz w:val="22"/>
          <w:szCs w:val="22"/>
        </w:rPr>
        <w:t>ЈАВНА НАБАКА МАЛЕ ВРЕДНОСТИ</w:t>
      </w:r>
    </w:p>
    <w:p w:rsidR="00165612" w:rsidRPr="000D437F" w:rsidRDefault="00165612" w:rsidP="00165612">
      <w:pPr>
        <w:jc w:val="center"/>
        <w:rPr>
          <w:rFonts w:ascii="Garamond" w:hAnsi="Garamond" w:cs="Arial"/>
          <w:b/>
          <w:bCs/>
          <w:sz w:val="22"/>
          <w:szCs w:val="22"/>
        </w:rPr>
      </w:pPr>
    </w:p>
    <w:p w:rsidR="00165612" w:rsidRPr="000D437F" w:rsidRDefault="00165612" w:rsidP="00165612">
      <w:pPr>
        <w:jc w:val="center"/>
        <w:rPr>
          <w:rFonts w:ascii="Garamond" w:hAnsi="Garamond" w:cs="Arial"/>
          <w:b/>
          <w:i/>
          <w:iCs/>
          <w:sz w:val="22"/>
          <w:szCs w:val="22"/>
          <w:lang w:val="sr-Cyrl-RS"/>
        </w:rPr>
      </w:pPr>
      <w:r w:rsidRPr="000D437F">
        <w:rPr>
          <w:rFonts w:ascii="Garamond" w:hAnsi="Garamond" w:cs="Arial"/>
          <w:b/>
          <w:bCs/>
          <w:sz w:val="22"/>
          <w:szCs w:val="22"/>
          <w:lang w:val="sr-Cyrl-RS"/>
        </w:rPr>
        <w:t>ЈНМВ:</w:t>
      </w:r>
      <w:r w:rsidRPr="000D437F">
        <w:rPr>
          <w:rFonts w:ascii="Garamond" w:hAnsi="Garamond" w:cs="Arial"/>
          <w:b/>
          <w:bCs/>
          <w:sz w:val="22"/>
          <w:szCs w:val="22"/>
        </w:rPr>
        <w:t xml:space="preserve"> </w:t>
      </w:r>
      <w:r w:rsidRPr="000D437F">
        <w:rPr>
          <w:rFonts w:ascii="Garamond" w:hAnsi="Garamond" w:cs="Arial"/>
          <w:b/>
          <w:sz w:val="22"/>
          <w:szCs w:val="22"/>
          <w:lang w:val="sr-Cyrl-RS"/>
        </w:rPr>
        <w:t>03/2015</w:t>
      </w: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Default="00165612" w:rsidP="00165612">
      <w:pPr>
        <w:jc w:val="center"/>
        <w:rPr>
          <w:rFonts w:ascii="Garamond" w:hAnsi="Garamond" w:cs="Arial"/>
          <w:i/>
          <w:iCs/>
          <w:sz w:val="22"/>
          <w:szCs w:val="22"/>
        </w:rPr>
      </w:pPr>
    </w:p>
    <w:p w:rsidR="000D437F" w:rsidRPr="000D437F" w:rsidRDefault="000D437F"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b/>
          <w:iCs/>
          <w:sz w:val="22"/>
          <w:szCs w:val="22"/>
          <w:lang w:val="sr-Cyrl-RS"/>
        </w:rPr>
      </w:pPr>
      <w:r w:rsidRPr="000D437F">
        <w:rPr>
          <w:rFonts w:ascii="Garamond" w:hAnsi="Garamond" w:cs="Arial"/>
          <w:b/>
          <w:iCs/>
          <w:sz w:val="22"/>
          <w:szCs w:val="22"/>
          <w:lang w:val="sr-Cyrl-RS"/>
        </w:rPr>
        <w:t xml:space="preserve">РОК ЗА ДОСТАВЉАЊЕ ПОНУДА: </w:t>
      </w:r>
      <w:r w:rsidRPr="000D437F">
        <w:rPr>
          <w:rFonts w:ascii="Garamond" w:hAnsi="Garamond" w:cs="Arial"/>
          <w:b/>
          <w:iCs/>
          <w:sz w:val="22"/>
          <w:szCs w:val="22"/>
        </w:rPr>
        <w:t>14.05.201</w:t>
      </w:r>
      <w:r w:rsidRPr="000D437F">
        <w:rPr>
          <w:rFonts w:ascii="Garamond" w:hAnsi="Garamond" w:cs="Arial"/>
          <w:b/>
          <w:iCs/>
          <w:sz w:val="22"/>
          <w:szCs w:val="22"/>
          <w:lang w:val="sr-Cyrl-RS"/>
        </w:rPr>
        <w:t>5</w:t>
      </w:r>
      <w:r w:rsidRPr="000D437F">
        <w:rPr>
          <w:rFonts w:ascii="Garamond" w:hAnsi="Garamond" w:cs="Arial"/>
          <w:b/>
          <w:iCs/>
          <w:sz w:val="22"/>
          <w:szCs w:val="22"/>
        </w:rPr>
        <w:t>.</w:t>
      </w:r>
      <w:r w:rsidRPr="000D437F">
        <w:rPr>
          <w:rFonts w:ascii="Garamond" w:hAnsi="Garamond" w:cs="Arial"/>
          <w:b/>
          <w:iCs/>
          <w:sz w:val="22"/>
          <w:szCs w:val="22"/>
          <w:lang w:val="sr-Cyrl-RS"/>
        </w:rPr>
        <w:t xml:space="preserve"> ГОДИНЕ У 10.00 ЧАСОВА</w:t>
      </w: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rPr>
      </w:pPr>
    </w:p>
    <w:p w:rsidR="00165612" w:rsidRDefault="00165612" w:rsidP="00165612">
      <w:pPr>
        <w:rPr>
          <w:rFonts w:ascii="Garamond" w:hAnsi="Garamond" w:cs="Arial"/>
          <w:i/>
          <w:iCs/>
          <w:sz w:val="22"/>
          <w:szCs w:val="22"/>
          <w:lang w:val="sr-Cyrl-RS"/>
        </w:rPr>
      </w:pPr>
    </w:p>
    <w:p w:rsidR="000D437F" w:rsidRDefault="000D437F" w:rsidP="00165612">
      <w:pPr>
        <w:rPr>
          <w:rFonts w:ascii="Garamond" w:hAnsi="Garamond" w:cs="Arial"/>
          <w:i/>
          <w:iCs/>
          <w:sz w:val="22"/>
          <w:szCs w:val="22"/>
          <w:lang w:val="sr-Cyrl-RS"/>
        </w:rPr>
      </w:pPr>
    </w:p>
    <w:p w:rsidR="000D437F" w:rsidRDefault="000D437F" w:rsidP="00165612">
      <w:pPr>
        <w:rPr>
          <w:rFonts w:ascii="Garamond" w:hAnsi="Garamond" w:cs="Arial"/>
          <w:i/>
          <w:iCs/>
          <w:sz w:val="22"/>
          <w:szCs w:val="22"/>
          <w:lang w:val="sr-Cyrl-RS"/>
        </w:rPr>
      </w:pPr>
    </w:p>
    <w:p w:rsidR="000D437F" w:rsidRDefault="000D437F" w:rsidP="00165612">
      <w:pPr>
        <w:rPr>
          <w:rFonts w:ascii="Garamond" w:hAnsi="Garamond" w:cs="Arial"/>
          <w:i/>
          <w:iCs/>
          <w:sz w:val="22"/>
          <w:szCs w:val="22"/>
          <w:lang w:val="sr-Cyrl-RS"/>
        </w:rPr>
      </w:pPr>
    </w:p>
    <w:p w:rsidR="000D437F" w:rsidRDefault="000D437F" w:rsidP="00165612">
      <w:pPr>
        <w:rPr>
          <w:rFonts w:ascii="Garamond" w:hAnsi="Garamond" w:cs="Arial"/>
          <w:i/>
          <w:iCs/>
          <w:sz w:val="22"/>
          <w:szCs w:val="22"/>
          <w:lang w:val="sr-Cyrl-RS"/>
        </w:rPr>
      </w:pPr>
    </w:p>
    <w:p w:rsidR="000D437F" w:rsidRPr="000D437F" w:rsidRDefault="000D437F" w:rsidP="00165612">
      <w:pP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lang w:val="sr-Cyrl-RS"/>
        </w:rPr>
      </w:pPr>
    </w:p>
    <w:p w:rsidR="00165612" w:rsidRPr="000D437F" w:rsidRDefault="00165612" w:rsidP="00165612">
      <w:pPr>
        <w:jc w:val="center"/>
        <w:rPr>
          <w:rFonts w:ascii="Garamond" w:hAnsi="Garamond" w:cs="Arial"/>
          <w:i/>
          <w:iCs/>
          <w:sz w:val="22"/>
          <w:szCs w:val="22"/>
        </w:rPr>
      </w:pPr>
    </w:p>
    <w:p w:rsidR="00165612" w:rsidRPr="000D437F" w:rsidRDefault="00165612" w:rsidP="00165612">
      <w:pPr>
        <w:jc w:val="center"/>
        <w:rPr>
          <w:rFonts w:ascii="Garamond" w:hAnsi="Garamond" w:cs="Arial"/>
          <w:i/>
          <w:iCs/>
          <w:sz w:val="22"/>
          <w:szCs w:val="22"/>
          <w:lang w:val="sr-Cyrl-RS"/>
        </w:rPr>
      </w:pPr>
      <w:r w:rsidRPr="000D437F">
        <w:rPr>
          <w:rFonts w:ascii="Garamond" w:hAnsi="Garamond" w:cs="Arial"/>
          <w:i/>
          <w:iCs/>
          <w:sz w:val="22"/>
          <w:szCs w:val="22"/>
          <w:lang w:val="sr-Cyrl-RS"/>
        </w:rPr>
        <w:t>_____________________________________________________</w:t>
      </w:r>
    </w:p>
    <w:p w:rsidR="00FC73C4" w:rsidRPr="000D437F" w:rsidRDefault="00165612" w:rsidP="00FC73C4">
      <w:pPr>
        <w:jc w:val="center"/>
        <w:rPr>
          <w:rFonts w:ascii="Garamond" w:hAnsi="Garamond" w:cs="Arial"/>
          <w:b/>
          <w:bCs/>
          <w:sz w:val="22"/>
          <w:szCs w:val="22"/>
          <w:lang w:val="sr-Cyrl-RS"/>
        </w:rPr>
      </w:pPr>
      <w:r w:rsidRPr="000D437F">
        <w:rPr>
          <w:rFonts w:ascii="Garamond" w:hAnsi="Garamond" w:cs="Arial"/>
          <w:b/>
          <w:iCs/>
          <w:sz w:val="22"/>
          <w:szCs w:val="22"/>
          <w:lang w:val="sr-Cyrl-RS"/>
        </w:rPr>
        <w:t xml:space="preserve">Април </w:t>
      </w:r>
      <w:r w:rsidRPr="000D437F">
        <w:rPr>
          <w:rFonts w:ascii="Garamond" w:hAnsi="Garamond" w:cs="Arial"/>
          <w:b/>
          <w:bCs/>
          <w:sz w:val="22"/>
          <w:szCs w:val="22"/>
        </w:rPr>
        <w:t>201</w:t>
      </w:r>
      <w:r w:rsidRPr="000D437F">
        <w:rPr>
          <w:rFonts w:ascii="Garamond" w:hAnsi="Garamond" w:cs="Arial"/>
          <w:b/>
          <w:bCs/>
          <w:sz w:val="22"/>
          <w:szCs w:val="22"/>
          <w:lang w:val="sr-Cyrl-RS"/>
        </w:rPr>
        <w:t>5</w:t>
      </w:r>
      <w:r w:rsidRPr="000D437F">
        <w:rPr>
          <w:rFonts w:ascii="Garamond" w:hAnsi="Garamond" w:cs="Arial"/>
          <w:b/>
          <w:bCs/>
          <w:sz w:val="22"/>
          <w:szCs w:val="22"/>
        </w:rPr>
        <w:t xml:space="preserve">. </w:t>
      </w:r>
      <w:r w:rsidRPr="000D437F">
        <w:rPr>
          <w:rFonts w:ascii="Garamond" w:hAnsi="Garamond" w:cs="Arial"/>
          <w:b/>
          <w:bCs/>
          <w:sz w:val="22"/>
          <w:szCs w:val="22"/>
          <w:lang w:val="sr-Cyrl-RS"/>
        </w:rPr>
        <w:t>г</w:t>
      </w:r>
      <w:r w:rsidR="00FC73C4" w:rsidRPr="000D437F">
        <w:rPr>
          <w:rFonts w:ascii="Garamond" w:hAnsi="Garamond" w:cs="Arial"/>
          <w:b/>
          <w:bCs/>
          <w:sz w:val="22"/>
          <w:szCs w:val="22"/>
        </w:rPr>
        <w:t>оди</w:t>
      </w:r>
      <w:r w:rsidR="00FC73C4" w:rsidRPr="000D437F">
        <w:rPr>
          <w:rFonts w:ascii="Garamond" w:hAnsi="Garamond" w:cs="Arial"/>
          <w:b/>
          <w:bCs/>
          <w:sz w:val="22"/>
          <w:szCs w:val="22"/>
          <w:lang w:val="sr-Cyrl-RS"/>
        </w:rPr>
        <w:t>не</w:t>
      </w:r>
    </w:p>
    <w:p w:rsidR="00165612" w:rsidRPr="000D437F" w:rsidRDefault="00165612" w:rsidP="00FC73C4">
      <w:pPr>
        <w:jc w:val="both"/>
        <w:rPr>
          <w:rFonts w:ascii="Garamond" w:hAnsi="Garamond" w:cs="Arial"/>
          <w:b/>
          <w:bCs/>
          <w:sz w:val="22"/>
          <w:szCs w:val="22"/>
        </w:rPr>
      </w:pPr>
      <w:r w:rsidRPr="000D437F">
        <w:rPr>
          <w:rFonts w:ascii="Garamond" w:eastAsia="TimesNewRomanPSMT" w:hAnsi="Garamond" w:cs="Arial"/>
          <w:sz w:val="22"/>
          <w:szCs w:val="22"/>
        </w:rPr>
        <w:lastRenderedPageBreak/>
        <w:t>На основу чл. 39. и 61. Закона о јавним набавкама („Сл. гласник РС” бр. 124/2012</w:t>
      </w:r>
      <w:r w:rsidR="00034C9E" w:rsidRPr="000D437F">
        <w:rPr>
          <w:rFonts w:ascii="Garamond" w:eastAsia="TimesNewRomanPSMT" w:hAnsi="Garamond" w:cs="Arial"/>
          <w:sz w:val="22"/>
          <w:szCs w:val="22"/>
          <w:lang w:val="sr-Cyrl-RS"/>
        </w:rPr>
        <w:t xml:space="preserve"> и 14/2015</w:t>
      </w:r>
      <w:r w:rsidRPr="000D437F">
        <w:rPr>
          <w:rFonts w:ascii="Garamond" w:eastAsia="TimesNewRomanPSMT" w:hAnsi="Garamond"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D437F">
        <w:rPr>
          <w:rFonts w:ascii="Garamond" w:eastAsia="TimesNewRomanPSMT" w:hAnsi="Garamond" w:cs="Arial"/>
          <w:sz w:val="22"/>
          <w:szCs w:val="22"/>
          <w:lang w:val="sr-Cyrl-RS"/>
        </w:rPr>
        <w:t xml:space="preserve"> и 104/2013</w:t>
      </w:r>
      <w:r w:rsidRPr="000D437F">
        <w:rPr>
          <w:rFonts w:ascii="Garamond" w:eastAsia="TimesNewRomanPSMT" w:hAnsi="Garamond" w:cs="Arial"/>
          <w:sz w:val="22"/>
          <w:szCs w:val="22"/>
        </w:rPr>
        <w:t xml:space="preserve">), </w:t>
      </w:r>
      <w:r w:rsidRPr="000D437F">
        <w:rPr>
          <w:rFonts w:ascii="Garamond" w:hAnsi="Garamond" w:cs="Arial"/>
          <w:sz w:val="22"/>
          <w:szCs w:val="22"/>
        </w:rPr>
        <w:t xml:space="preserve">Одлуке о покретању поступка јавне набавке број </w:t>
      </w:r>
      <w:r w:rsidRPr="000D437F">
        <w:rPr>
          <w:rFonts w:ascii="Garamond" w:hAnsi="Garamond"/>
          <w:sz w:val="22"/>
          <w:szCs w:val="22"/>
        </w:rPr>
        <w:t>05</w:t>
      </w:r>
      <w:r w:rsidRPr="000D437F">
        <w:rPr>
          <w:rFonts w:ascii="Garamond" w:hAnsi="Garamond"/>
          <w:sz w:val="22"/>
          <w:szCs w:val="22"/>
          <w:lang w:val="sr-Cyrl-CS"/>
        </w:rPr>
        <w:t>/201</w:t>
      </w:r>
      <w:r w:rsidRPr="000D437F">
        <w:rPr>
          <w:rFonts w:ascii="Garamond" w:hAnsi="Garamond"/>
          <w:sz w:val="22"/>
          <w:szCs w:val="22"/>
          <w:lang w:val="sr-Cyrl-RS"/>
        </w:rPr>
        <w:t>5</w:t>
      </w:r>
      <w:r w:rsidRPr="000D437F">
        <w:rPr>
          <w:rFonts w:ascii="Garamond" w:hAnsi="Garamond"/>
          <w:sz w:val="22"/>
          <w:szCs w:val="22"/>
          <w:lang w:val="sr-Cyrl-CS"/>
        </w:rPr>
        <w:t>-02-0</w:t>
      </w:r>
      <w:r w:rsidRPr="000D437F">
        <w:rPr>
          <w:rFonts w:ascii="Garamond" w:hAnsi="Garamond"/>
          <w:sz w:val="22"/>
          <w:szCs w:val="22"/>
          <w:lang w:val="sr-Cyrl-RS"/>
        </w:rPr>
        <w:t>3</w:t>
      </w:r>
      <w:r w:rsidRPr="000D437F">
        <w:rPr>
          <w:rFonts w:ascii="Garamond" w:hAnsi="Garamond"/>
          <w:sz w:val="22"/>
          <w:szCs w:val="22"/>
          <w:lang w:val="sr-Cyrl-CS"/>
        </w:rPr>
        <w:t xml:space="preserve">/1 </w:t>
      </w:r>
      <w:r w:rsidRPr="000D437F">
        <w:rPr>
          <w:rFonts w:ascii="Garamond" w:hAnsi="Garamond" w:cs="Arial"/>
          <w:sz w:val="22"/>
          <w:szCs w:val="22"/>
        </w:rPr>
        <w:t xml:space="preserve">и </w:t>
      </w:r>
      <w:r w:rsidRPr="000D437F">
        <w:rPr>
          <w:rFonts w:ascii="Garamond" w:hAnsi="Garamond" w:cs="Arial"/>
          <w:color w:val="auto"/>
          <w:sz w:val="22"/>
          <w:szCs w:val="22"/>
        </w:rPr>
        <w:t xml:space="preserve">Решења о образовању </w:t>
      </w:r>
      <w:r w:rsidRPr="000D437F">
        <w:rPr>
          <w:rFonts w:ascii="Garamond" w:hAnsi="Garamond" w:cs="Arial"/>
          <w:color w:val="auto"/>
          <w:sz w:val="22"/>
          <w:szCs w:val="22"/>
          <w:lang w:val="sr-Cyrl-RS"/>
        </w:rPr>
        <w:t>к</w:t>
      </w:r>
      <w:r w:rsidRPr="000D437F">
        <w:rPr>
          <w:rFonts w:ascii="Garamond" w:hAnsi="Garamond" w:cs="Arial"/>
          <w:color w:val="auto"/>
          <w:sz w:val="22"/>
          <w:szCs w:val="22"/>
        </w:rPr>
        <w:t>омисије</w:t>
      </w:r>
      <w:r w:rsidRPr="000D437F">
        <w:rPr>
          <w:rFonts w:ascii="Garamond" w:hAnsi="Garamond" w:cs="Arial"/>
          <w:color w:val="auto"/>
          <w:sz w:val="22"/>
          <w:szCs w:val="22"/>
          <w:lang w:val="sr-Cyrl-RS"/>
        </w:rPr>
        <w:t xml:space="preserve"> за јавну набавку </w:t>
      </w:r>
      <w:r w:rsidRPr="000D437F">
        <w:rPr>
          <w:rFonts w:ascii="Garamond" w:hAnsi="Garamond"/>
          <w:sz w:val="22"/>
          <w:szCs w:val="22"/>
        </w:rPr>
        <w:t>05</w:t>
      </w:r>
      <w:r w:rsidRPr="000D437F">
        <w:rPr>
          <w:rFonts w:ascii="Garamond" w:hAnsi="Garamond"/>
          <w:sz w:val="22"/>
          <w:szCs w:val="22"/>
          <w:lang w:val="sr-Cyrl-CS"/>
        </w:rPr>
        <w:t>/201</w:t>
      </w:r>
      <w:r w:rsidRPr="000D437F">
        <w:rPr>
          <w:rFonts w:ascii="Garamond" w:hAnsi="Garamond"/>
          <w:sz w:val="22"/>
          <w:szCs w:val="22"/>
          <w:lang w:val="sr-Cyrl-RS"/>
        </w:rPr>
        <w:t>5</w:t>
      </w:r>
      <w:r w:rsidRPr="000D437F">
        <w:rPr>
          <w:rFonts w:ascii="Garamond" w:hAnsi="Garamond"/>
          <w:sz w:val="22"/>
          <w:szCs w:val="22"/>
          <w:lang w:val="sr-Cyrl-CS"/>
        </w:rPr>
        <w:t>-02-0</w:t>
      </w:r>
      <w:r w:rsidRPr="000D437F">
        <w:rPr>
          <w:rFonts w:ascii="Garamond" w:hAnsi="Garamond"/>
          <w:sz w:val="22"/>
          <w:szCs w:val="22"/>
          <w:lang w:val="sr-Cyrl-RS"/>
        </w:rPr>
        <w:t>3</w:t>
      </w:r>
      <w:r w:rsidRPr="000D437F">
        <w:rPr>
          <w:rFonts w:ascii="Garamond" w:hAnsi="Garamond"/>
          <w:sz w:val="22"/>
          <w:szCs w:val="22"/>
          <w:lang w:val="sr-Cyrl-CS"/>
        </w:rPr>
        <w:t>/</w:t>
      </w:r>
      <w:r w:rsidRPr="000D437F">
        <w:rPr>
          <w:rFonts w:ascii="Garamond" w:hAnsi="Garamond"/>
          <w:sz w:val="22"/>
          <w:szCs w:val="22"/>
        </w:rPr>
        <w:t>2</w:t>
      </w:r>
      <w:r w:rsidRPr="000D437F">
        <w:rPr>
          <w:rFonts w:ascii="Garamond" w:hAnsi="Garamond" w:cs="Arial"/>
          <w:sz w:val="22"/>
          <w:szCs w:val="22"/>
        </w:rPr>
        <w:t>, припремљена је:</w:t>
      </w:r>
    </w:p>
    <w:p w:rsidR="00165612" w:rsidRPr="000D437F" w:rsidRDefault="00165612" w:rsidP="00FC73C4">
      <w:pPr>
        <w:ind w:firstLine="720"/>
        <w:jc w:val="both"/>
        <w:rPr>
          <w:rFonts w:ascii="Garamond" w:eastAsia="TimesNewRomanPSMT" w:hAnsi="Garamond" w:cs="Arial"/>
          <w:sz w:val="22"/>
          <w:szCs w:val="22"/>
          <w:lang w:val="sr-Cyrl-RS"/>
        </w:rPr>
      </w:pPr>
    </w:p>
    <w:p w:rsidR="00165612" w:rsidRPr="000D437F" w:rsidRDefault="00165612" w:rsidP="00165612">
      <w:pPr>
        <w:jc w:val="center"/>
        <w:rPr>
          <w:rFonts w:ascii="Garamond" w:eastAsia="TimesNewRomanPS-BoldMT" w:hAnsi="Garamond" w:cs="Arial"/>
          <w:b/>
          <w:bCs/>
          <w:sz w:val="22"/>
          <w:szCs w:val="22"/>
          <w:lang w:val="sr-Cyrl-RS"/>
        </w:rPr>
      </w:pPr>
      <w:r w:rsidRPr="000D437F">
        <w:rPr>
          <w:rFonts w:ascii="Garamond" w:eastAsia="TimesNewRomanPS-BoldMT" w:hAnsi="Garamond" w:cs="Arial"/>
          <w:b/>
          <w:bCs/>
          <w:sz w:val="22"/>
          <w:szCs w:val="22"/>
        </w:rPr>
        <w:t>КОНКУРСН</w:t>
      </w:r>
      <w:r w:rsidRPr="000D437F">
        <w:rPr>
          <w:rFonts w:ascii="Garamond" w:eastAsia="TimesNewRomanPS-BoldMT" w:hAnsi="Garamond" w:cs="Arial"/>
          <w:b/>
          <w:bCs/>
          <w:sz w:val="22"/>
          <w:szCs w:val="22"/>
          <w:lang w:val="sr-Cyrl-RS"/>
        </w:rPr>
        <w:t>А</w:t>
      </w:r>
      <w:r w:rsidRPr="000D437F">
        <w:rPr>
          <w:rFonts w:ascii="Garamond" w:eastAsia="TimesNewRomanPS-BoldMT" w:hAnsi="Garamond" w:cs="Arial"/>
          <w:b/>
          <w:bCs/>
          <w:sz w:val="22"/>
          <w:szCs w:val="22"/>
        </w:rPr>
        <w:t xml:space="preserve"> ДОКУМЕНТАЦИЈ</w:t>
      </w:r>
      <w:r w:rsidRPr="000D437F">
        <w:rPr>
          <w:rFonts w:ascii="Garamond" w:eastAsia="TimesNewRomanPS-BoldMT" w:hAnsi="Garamond" w:cs="Arial"/>
          <w:b/>
          <w:bCs/>
          <w:sz w:val="22"/>
          <w:szCs w:val="22"/>
          <w:lang w:val="sr-Cyrl-RS"/>
        </w:rPr>
        <w:t>А</w:t>
      </w:r>
    </w:p>
    <w:p w:rsidR="00165612" w:rsidRPr="000D437F" w:rsidRDefault="00165612" w:rsidP="00165612">
      <w:pPr>
        <w:jc w:val="center"/>
        <w:rPr>
          <w:rFonts w:ascii="Garamond" w:eastAsia="TimesNewRomanPS-BoldMT" w:hAnsi="Garamond" w:cs="Arial"/>
          <w:b/>
          <w:bCs/>
          <w:sz w:val="22"/>
          <w:szCs w:val="22"/>
          <w:lang w:val="sr-Cyrl-RS"/>
        </w:rPr>
      </w:pPr>
    </w:p>
    <w:p w:rsidR="00165612" w:rsidRPr="000D437F" w:rsidRDefault="00165612" w:rsidP="00165612">
      <w:pPr>
        <w:jc w:val="center"/>
        <w:rPr>
          <w:rFonts w:ascii="Garamond" w:hAnsi="Garamond"/>
          <w:b/>
          <w:sz w:val="22"/>
          <w:szCs w:val="22"/>
          <w:lang w:val="sr-Cyrl-CS"/>
        </w:rPr>
      </w:pPr>
      <w:r w:rsidRPr="000D437F">
        <w:rPr>
          <w:rFonts w:ascii="Garamond" w:eastAsia="TimesNewRomanPS-BoldMT" w:hAnsi="Garamond" w:cs="Arial"/>
          <w:b/>
          <w:bCs/>
          <w:sz w:val="22"/>
          <w:szCs w:val="22"/>
        </w:rPr>
        <w:t xml:space="preserve">ЗА ЈАВНУ НАБАВКУ МАЛЕ ВРЕДНОСТИ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 xml:space="preserve">ОРГАНИЗОВАЊА ЕДУКАЦИЈЕ </w:t>
      </w:r>
      <w:r w:rsidRPr="000D437F">
        <w:rPr>
          <w:rFonts w:ascii="Garamond" w:hAnsi="Garamond" w:cs="Arial"/>
          <w:b/>
          <w:bCs/>
          <w:sz w:val="22"/>
          <w:szCs w:val="22"/>
        </w:rPr>
        <w:t>II</w:t>
      </w:r>
      <w:r w:rsidRPr="000D437F">
        <w:rPr>
          <w:rFonts w:ascii="Garamond" w:hAnsi="Garamond" w:cs="Arial"/>
          <w:b/>
          <w:bCs/>
          <w:sz w:val="22"/>
          <w:szCs w:val="22"/>
          <w:lang w:val="sr-Cyrl-RS"/>
        </w:rPr>
        <w:t xml:space="preserve"> СЕМЕСТРА У ОКВИРУ СПЕЦИЈАЛИСТИЧКОГ ПРОГРАМА</w:t>
      </w:r>
    </w:p>
    <w:p w:rsidR="00165612" w:rsidRPr="000D437F" w:rsidRDefault="00165612" w:rsidP="00165612">
      <w:pPr>
        <w:jc w:val="center"/>
        <w:rPr>
          <w:rFonts w:ascii="Garamond" w:eastAsia="TimesNewRomanPS-BoldMT" w:hAnsi="Garamond" w:cs="Arial"/>
          <w:b/>
          <w:bCs/>
          <w:sz w:val="22"/>
          <w:szCs w:val="22"/>
        </w:rPr>
      </w:pPr>
    </w:p>
    <w:p w:rsidR="00165612" w:rsidRPr="000D437F" w:rsidRDefault="00165612" w:rsidP="00165612">
      <w:pPr>
        <w:jc w:val="center"/>
        <w:rPr>
          <w:rFonts w:ascii="Garamond" w:eastAsia="TimesNewRomanPS-BoldMT" w:hAnsi="Garamond" w:cs="Arial"/>
          <w:b/>
          <w:bCs/>
          <w:sz w:val="22"/>
          <w:szCs w:val="22"/>
        </w:rPr>
      </w:pPr>
      <w:r w:rsidRPr="000D437F">
        <w:rPr>
          <w:rFonts w:ascii="Garamond" w:eastAsia="TimesNewRomanPS-BoldMT" w:hAnsi="Garamond" w:cs="Arial"/>
          <w:b/>
          <w:bCs/>
          <w:sz w:val="22"/>
          <w:szCs w:val="22"/>
        </w:rPr>
        <w:t>ЈН</w:t>
      </w:r>
      <w:r w:rsidRPr="000D437F">
        <w:rPr>
          <w:rFonts w:ascii="Garamond" w:eastAsia="TimesNewRomanPS-BoldMT" w:hAnsi="Garamond" w:cs="Arial"/>
          <w:b/>
          <w:bCs/>
          <w:sz w:val="22"/>
          <w:szCs w:val="22"/>
          <w:lang w:val="sr-Cyrl-RS"/>
        </w:rPr>
        <w:t>МВ: 03</w:t>
      </w:r>
      <w:r w:rsidRPr="000D437F">
        <w:rPr>
          <w:rFonts w:ascii="Garamond" w:eastAsia="TimesNewRomanPS-BoldMT" w:hAnsi="Garamond" w:cs="Arial"/>
          <w:b/>
          <w:bCs/>
          <w:sz w:val="22"/>
          <w:szCs w:val="22"/>
        </w:rPr>
        <w:t>/201</w:t>
      </w:r>
      <w:r w:rsidRPr="000D437F">
        <w:rPr>
          <w:rFonts w:ascii="Garamond" w:eastAsia="TimesNewRomanPS-BoldMT" w:hAnsi="Garamond" w:cs="Arial"/>
          <w:b/>
          <w:bCs/>
          <w:sz w:val="22"/>
          <w:szCs w:val="22"/>
          <w:lang w:val="sr-Cyrl-RS"/>
        </w:rPr>
        <w:t>5</w:t>
      </w:r>
      <w:r w:rsidRPr="000D437F">
        <w:rPr>
          <w:rFonts w:ascii="Garamond" w:eastAsia="TimesNewRomanPS-BoldMT" w:hAnsi="Garamond" w:cs="Arial"/>
          <w:b/>
          <w:bCs/>
          <w:sz w:val="22"/>
          <w:szCs w:val="22"/>
          <w:lang w:val="sr-Cyrl-CS"/>
        </w:rPr>
        <w:t xml:space="preserve"> </w:t>
      </w:r>
    </w:p>
    <w:p w:rsidR="00165612" w:rsidRPr="000D437F" w:rsidRDefault="00165612" w:rsidP="00165612">
      <w:pPr>
        <w:jc w:val="both"/>
        <w:rPr>
          <w:rFonts w:ascii="Garamond" w:eastAsia="TimesNewRomanPS-BoldMT" w:hAnsi="Garamond" w:cs="Arial"/>
          <w:b/>
          <w:bCs/>
          <w:color w:val="FF0000"/>
          <w:sz w:val="22"/>
          <w:szCs w:val="22"/>
        </w:rPr>
      </w:pPr>
    </w:p>
    <w:p w:rsidR="00165612" w:rsidRPr="000D437F" w:rsidRDefault="00165612" w:rsidP="00165612">
      <w:pPr>
        <w:jc w:val="both"/>
        <w:rPr>
          <w:rFonts w:ascii="Garamond" w:eastAsia="TimesNewRomanPSMT" w:hAnsi="Garamond" w:cs="Arial"/>
          <w:sz w:val="22"/>
          <w:szCs w:val="22"/>
        </w:rPr>
      </w:pPr>
      <w:r w:rsidRPr="000D437F">
        <w:rPr>
          <w:rFonts w:ascii="Garamond" w:eastAsia="TimesNewRomanPSMT" w:hAnsi="Garamond" w:cs="Arial"/>
          <w:sz w:val="22"/>
          <w:szCs w:val="22"/>
        </w:rPr>
        <w:t xml:space="preserve">Конкурсна документација </w:t>
      </w:r>
      <w:r w:rsidRPr="000D437F">
        <w:rPr>
          <w:rFonts w:ascii="Garamond" w:eastAsia="TimesNewRomanPSMT" w:hAnsi="Garamond" w:cs="Arial"/>
          <w:sz w:val="22"/>
          <w:szCs w:val="22"/>
          <w:lang w:val="sr-Cyrl-RS"/>
        </w:rPr>
        <w:t xml:space="preserve">за ЈНМВ: 03/2015 </w:t>
      </w:r>
      <w:r w:rsidRPr="000D437F">
        <w:rPr>
          <w:rFonts w:ascii="Garamond" w:eastAsia="TimesNewRomanPSMT" w:hAnsi="Garamond" w:cs="Arial"/>
          <w:sz w:val="22"/>
          <w:szCs w:val="22"/>
        </w:rPr>
        <w:t>садржи:</w:t>
      </w:r>
    </w:p>
    <w:p w:rsidR="00165612" w:rsidRPr="000D437F" w:rsidRDefault="00165612" w:rsidP="00165612">
      <w:pPr>
        <w:jc w:val="both"/>
        <w:rPr>
          <w:rFonts w:ascii="Garamond" w:eastAsia="TimesNewRomanPSMT" w:hAnsi="Garamond"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eastAsia="TimesNewRomanPSMT" w:hAnsi="Garamond" w:cs="Arial"/>
                <w:b/>
                <w:sz w:val="22"/>
                <w:szCs w:val="22"/>
                <w:lang w:val="en-US"/>
              </w:rPr>
            </w:pPr>
            <w:r w:rsidRPr="000D437F">
              <w:rPr>
                <w:rFonts w:ascii="Garamond" w:eastAsia="TimesNewRomanPSMT" w:hAnsi="Garamond" w:cs="Arial"/>
                <w:b/>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center"/>
              <w:rPr>
                <w:rFonts w:ascii="Garamond" w:eastAsia="TimesNewRomanPSMT" w:hAnsi="Garamond" w:cs="Arial"/>
                <w:b/>
                <w:sz w:val="22"/>
                <w:szCs w:val="22"/>
                <w:lang w:val="en-US"/>
              </w:rPr>
            </w:pPr>
            <w:r w:rsidRPr="000D437F">
              <w:rPr>
                <w:rFonts w:ascii="Garamond" w:eastAsia="TimesNewRomanPSMT" w:hAnsi="Garamond" w:cs="Arial"/>
                <w:b/>
                <w:sz w:val="22"/>
                <w:szCs w:val="22"/>
                <w:lang w:val="en-US"/>
              </w:rPr>
              <w:t>Назив</w:t>
            </w:r>
            <w:r w:rsidRPr="000D437F">
              <w:rPr>
                <w:rFonts w:ascii="Garamond" w:eastAsia="TimesNewRomanPSMT" w:hAnsi="Garamond" w:cs="Arial"/>
                <w:b/>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jc w:val="center"/>
              <w:rPr>
                <w:rFonts w:ascii="Garamond" w:hAnsi="Garamond" w:cs="Arial"/>
                <w:bCs/>
                <w:iCs/>
                <w:sz w:val="22"/>
                <w:szCs w:val="22"/>
              </w:rPr>
            </w:pPr>
            <w:r w:rsidRPr="000D437F">
              <w:rPr>
                <w:rFonts w:ascii="Garamond" w:eastAsia="TimesNewRomanPSMT" w:hAnsi="Garamond" w:cs="Arial"/>
                <w:b/>
                <w:sz w:val="22"/>
                <w:szCs w:val="22"/>
                <w:lang w:val="en-US"/>
              </w:rPr>
              <w:t>Страна</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color w:val="auto"/>
                <w:sz w:val="22"/>
                <w:szCs w:val="22"/>
                <w:lang w:val="sr-Cyrl-RS"/>
              </w:rPr>
            </w:pPr>
            <w:r w:rsidRPr="000D437F">
              <w:rPr>
                <w:rFonts w:ascii="Garamond" w:hAnsi="Garamond" w:cs="Arial"/>
                <w:b/>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hAnsi="Garamond" w:cs="Arial"/>
                <w:bCs/>
                <w:iCs/>
                <w:sz w:val="22"/>
                <w:szCs w:val="22"/>
              </w:rPr>
            </w:pPr>
            <w:r w:rsidRPr="000D437F">
              <w:rPr>
                <w:rFonts w:ascii="Garamond" w:eastAsia="TimesNewRomanPSMT" w:hAnsi="Garamond" w:cs="Arial"/>
                <w:color w:val="auto"/>
                <w:sz w:val="22"/>
                <w:szCs w:val="22"/>
                <w:lang w:val="sr-Cyrl-RS"/>
              </w:rPr>
              <w:t>3</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color w:val="auto"/>
                <w:sz w:val="22"/>
                <w:szCs w:val="22"/>
                <w:lang w:val="sr-Cyrl-RS"/>
              </w:rPr>
            </w:pPr>
            <w:r w:rsidRPr="000D437F">
              <w:rPr>
                <w:rFonts w:ascii="Garamond" w:hAnsi="Garamond" w:cs="Arial"/>
                <w:b/>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lang w:val="sr-Cyrl-RS"/>
              </w:rPr>
              <w:t>3</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886FD8">
            <w:pPr>
              <w:snapToGrid w:val="0"/>
              <w:jc w:val="center"/>
              <w:rPr>
                <w:rFonts w:ascii="Garamond" w:eastAsia="TimesNewRomanPSMT" w:hAnsi="Garamond" w:cs="Arial"/>
                <w:b/>
                <w:color w:val="auto"/>
                <w:sz w:val="22"/>
                <w:szCs w:val="22"/>
                <w:lang w:val="sr-Cyrl-RS"/>
              </w:rPr>
            </w:pPr>
            <w:r w:rsidRPr="000D437F">
              <w:rPr>
                <w:rFonts w:ascii="Garamond" w:eastAsia="TimesNewRomanPSMT" w:hAnsi="Garamond" w:cs="Arial"/>
                <w:b/>
                <w:color w:val="auto"/>
                <w:sz w:val="22"/>
                <w:szCs w:val="22"/>
                <w:lang w:val="en-US"/>
              </w:rPr>
              <w:t>III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886FD8" w:rsidP="00FD6173">
            <w:pPr>
              <w:snapToGrid w:val="0"/>
              <w:jc w:val="both"/>
              <w:rPr>
                <w:rFonts w:ascii="Garamond" w:eastAsia="TimesNewRomanPSMT" w:hAnsi="Garamond" w:cs="Arial"/>
                <w:color w:val="auto"/>
                <w:sz w:val="22"/>
                <w:szCs w:val="22"/>
                <w:lang w:val="sr-Cyrl-RS"/>
              </w:rPr>
            </w:pPr>
            <w:r>
              <w:rPr>
                <w:rFonts w:ascii="Garamond" w:eastAsia="TimesNewRomanPSMT" w:hAnsi="Garamond" w:cs="Arial"/>
                <w:sz w:val="22"/>
                <w:szCs w:val="22"/>
                <w:lang w:val="sr-Cyrl-RS"/>
              </w:rPr>
              <w:t>СПЕЦИФИКАЦИЈА ЈАВНЕ НАБАВКЕ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lang w:val="sr-Cyrl-RS"/>
              </w:rPr>
              <w:t>4</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sz w:val="22"/>
                <w:szCs w:val="22"/>
                <w:lang w:val="sr-Cyrl-RS"/>
              </w:rPr>
            </w:pPr>
          </w:p>
          <w:p w:rsidR="00165612" w:rsidRPr="000D437F" w:rsidRDefault="00165612" w:rsidP="00FD6173">
            <w:pPr>
              <w:snapToGrid w:val="0"/>
              <w:rPr>
                <w:rFonts w:ascii="Garamond" w:eastAsia="TimesNewRomanPSMT" w:hAnsi="Garamond" w:cs="Arial"/>
                <w:b/>
                <w:sz w:val="22"/>
                <w:szCs w:val="22"/>
                <w:lang w:val="sr-Cyrl-RS"/>
              </w:rPr>
            </w:pPr>
            <w:r w:rsidRPr="000D437F">
              <w:rPr>
                <w:rFonts w:ascii="Garamond" w:eastAsia="TimesNewRomanPSMT" w:hAnsi="Garamond" w:cs="Arial"/>
                <w:b/>
                <w:sz w:val="22"/>
                <w:szCs w:val="22"/>
                <w:lang w:val="sr-Cyrl-RS"/>
              </w:rPr>
              <w:t xml:space="preserve">         </w:t>
            </w:r>
            <w:r w:rsidRPr="000D437F">
              <w:rPr>
                <w:rFonts w:ascii="Garamond" w:eastAsia="TimesNewRomanPSMT" w:hAnsi="Garamond" w:cs="Arial"/>
                <w:b/>
                <w:sz w:val="22"/>
                <w:szCs w:val="22"/>
                <w:lang w:val="en-US"/>
              </w:rPr>
              <w:t>IV</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color w:val="auto"/>
                <w:sz w:val="22"/>
                <w:szCs w:val="22"/>
                <w:lang w:val="ru-RU"/>
              </w:rPr>
            </w:pPr>
            <w:r w:rsidRPr="000D437F">
              <w:rPr>
                <w:rFonts w:ascii="Garamond" w:eastAsia="TimesNewRomanPSMT" w:hAnsi="Garamond" w:cs="Arial"/>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FD8" w:rsidRPr="00886FD8" w:rsidRDefault="00886FD8" w:rsidP="00886FD8">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7</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sz w:val="22"/>
                <w:szCs w:val="22"/>
                <w:lang w:val="en-US"/>
              </w:rPr>
            </w:pPr>
            <w:r w:rsidRPr="000D437F">
              <w:rPr>
                <w:rFonts w:ascii="Garamond" w:eastAsia="TimesNewRomanPSMT" w:hAnsi="Garamond" w:cs="Arial"/>
                <w:b/>
                <w:sz w:val="22"/>
                <w:szCs w:val="22"/>
                <w:lang w:val="en-US"/>
              </w:rPr>
              <w:t>V</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886FD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10</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sz w:val="22"/>
                <w:szCs w:val="22"/>
                <w:lang w:val="en-US"/>
              </w:rPr>
            </w:pPr>
            <w:r w:rsidRPr="000D437F">
              <w:rPr>
                <w:rFonts w:ascii="Garamond" w:eastAsia="TimesNewRomanPSMT" w:hAnsi="Garamond" w:cs="Arial"/>
                <w:b/>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886FD8">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ПОНУД</w:t>
            </w:r>
            <w:r w:rsidR="00886FD8">
              <w:rPr>
                <w:rFonts w:ascii="Garamond" w:eastAsia="TimesNewRomanPSMT" w:hAnsi="Garamond" w:cs="Arial"/>
                <w:sz w:val="22"/>
                <w:szCs w:val="22"/>
                <w:lang w:val="sr-Cyrl-RS"/>
              </w:rPr>
              <w:t>А ЗА ЈНМВ: 03</w:t>
            </w:r>
            <w:r w:rsidRPr="000D437F">
              <w:rPr>
                <w:rFonts w:ascii="Garamond" w:eastAsia="TimesNewRomanPSMT" w:hAnsi="Garamond" w:cs="Arial"/>
                <w:sz w:val="22"/>
                <w:szCs w:val="22"/>
                <w:lang w:val="sr-Cyrl-RS"/>
              </w:rPr>
              <w:t>/201</w:t>
            </w:r>
            <w:r w:rsidR="00886FD8">
              <w:rPr>
                <w:rFonts w:ascii="Garamond" w:eastAsia="TimesNewRomanPSMT" w:hAnsi="Garamond" w:cs="Arial"/>
                <w:sz w:val="22"/>
                <w:szCs w:val="22"/>
                <w:lang w:val="sr-Cyrl-RS"/>
              </w:rPr>
              <w:t>5</w:t>
            </w:r>
            <w:r w:rsidRPr="000D437F">
              <w:rPr>
                <w:rFonts w:ascii="Garamond" w:eastAsia="TimesNewRomanPSMT" w:hAnsi="Garamond" w:cs="Arial"/>
                <w:sz w:val="22"/>
                <w:szCs w:val="22"/>
                <w:lang w:val="sr-Cyrl-RS"/>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7115B8" w:rsidP="00FD6173">
            <w:pPr>
              <w:snapToGrid w:val="0"/>
              <w:jc w:val="center"/>
              <w:rPr>
                <w:rFonts w:ascii="Garamond" w:eastAsia="TimesNewRomanPSMT" w:hAnsi="Garamond" w:cs="Arial"/>
                <w:color w:val="auto"/>
                <w:sz w:val="22"/>
                <w:szCs w:val="22"/>
              </w:rPr>
            </w:pPr>
            <w:r>
              <w:rPr>
                <w:rFonts w:ascii="Garamond" w:eastAsia="TimesNewRomanPSMT" w:hAnsi="Garamond" w:cs="Arial"/>
                <w:color w:val="auto"/>
                <w:sz w:val="22"/>
                <w:szCs w:val="22"/>
              </w:rPr>
              <w:t>18</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sz w:val="22"/>
                <w:szCs w:val="22"/>
                <w:lang w:val="sr-Cyrl-RS"/>
              </w:rPr>
            </w:pPr>
            <w:r w:rsidRPr="000D437F">
              <w:rPr>
                <w:rFonts w:ascii="Garamond" w:eastAsia="TimesNewRomanPSMT" w:hAnsi="Garamond" w:cs="Arial"/>
                <w:b/>
                <w:sz w:val="22"/>
                <w:szCs w:val="22"/>
                <w:lang w:val="en-US"/>
              </w:rPr>
              <w:t>VII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7115B8" w:rsidP="00FD6173">
            <w:pPr>
              <w:snapToGrid w:val="0"/>
              <w:jc w:val="center"/>
              <w:rPr>
                <w:rFonts w:ascii="Garamond" w:eastAsia="TimesNewRomanPSMT" w:hAnsi="Garamond" w:cs="Arial"/>
                <w:sz w:val="22"/>
                <w:szCs w:val="22"/>
              </w:rPr>
            </w:pPr>
            <w:r>
              <w:rPr>
                <w:rFonts w:ascii="Garamond" w:eastAsia="TimesNewRomanPSMT" w:hAnsi="Garamond" w:cs="Arial"/>
                <w:color w:val="auto"/>
                <w:sz w:val="22"/>
                <w:szCs w:val="22"/>
                <w:lang w:val="sr-Cyrl-RS"/>
              </w:rPr>
              <w:t>22</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b/>
                <w:sz w:val="22"/>
                <w:szCs w:val="22"/>
                <w:lang w:val="sr-Cyrl-RS"/>
              </w:rPr>
            </w:pPr>
            <w:r w:rsidRPr="000D437F">
              <w:rPr>
                <w:rFonts w:ascii="Garamond" w:eastAsia="TimesNewRomanPSMT" w:hAnsi="Garamond" w:cs="Arial"/>
                <w:b/>
                <w:sz w:val="22"/>
                <w:szCs w:val="22"/>
                <w:lang w:val="en-US"/>
              </w:rPr>
              <w:t>VIII</w:t>
            </w: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color w:val="auto"/>
                <w:sz w:val="22"/>
                <w:szCs w:val="22"/>
                <w:lang w:val="sr-Cyrl-RS"/>
              </w:rPr>
            </w:pPr>
            <w:r w:rsidRPr="000D437F">
              <w:rPr>
                <w:rFonts w:ascii="Garamond" w:eastAsia="TimesNewRomanPSMT" w:hAnsi="Garamond" w:cs="Arial"/>
                <w:sz w:val="22"/>
                <w:szCs w:val="22"/>
                <w:lang w:val="sr-Cyrl-RS"/>
              </w:rPr>
              <w:t xml:space="preserve">ОБРАСЦИ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6</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sz w:val="22"/>
                <w:szCs w:val="22"/>
                <w:lang w:val="sr-Cyrl-RS"/>
              </w:rPr>
            </w:pPr>
            <w:r w:rsidRPr="000D437F">
              <w:rPr>
                <w:rFonts w:ascii="Garamond" w:eastAsia="TimesNewRomanPSMT" w:hAnsi="Garamond" w:cs="Arial"/>
                <w:sz w:val="22"/>
                <w:szCs w:val="22"/>
                <w:lang w:val="sr-Cyrl-RS"/>
              </w:rPr>
              <w:t>Образац 1./</w:t>
            </w:r>
            <w:r w:rsidRPr="000D437F">
              <w:rPr>
                <w:rFonts w:ascii="Garamond" w:hAnsi="Garamond" w:cs="Arial"/>
                <w:sz w:val="22"/>
                <w:szCs w:val="22"/>
              </w:rPr>
              <w:t xml:space="preserve"> </w:t>
            </w:r>
            <w:r w:rsidRPr="000D437F">
              <w:rPr>
                <w:rFonts w:ascii="Garamond" w:hAnsi="Garamond" w:cs="Arial"/>
                <w:sz w:val="22"/>
                <w:szCs w:val="22"/>
                <w:lang w:val="sr-Cyrl-RS"/>
              </w:rPr>
              <w:t xml:space="preserve">Изјава понуђача да испуњава </w:t>
            </w:r>
            <w:r w:rsidRPr="000D437F">
              <w:rPr>
                <w:rFonts w:ascii="Garamond" w:hAnsi="Garamond" w:cs="Arial"/>
                <w:sz w:val="22"/>
                <w:szCs w:val="22"/>
              </w:rPr>
              <w:t>услове из чл. 75. З</w:t>
            </w:r>
            <w:r w:rsidRPr="000D437F">
              <w:rPr>
                <w:rFonts w:ascii="Garamond" w:hAnsi="Garamond" w:cs="Arial"/>
                <w:sz w:val="22"/>
                <w:szCs w:val="22"/>
                <w:lang w:val="sr-Cyrl-RS"/>
              </w:rPr>
              <w:t>ЈН</w:t>
            </w:r>
          </w:p>
          <w:p w:rsidR="00165612" w:rsidRPr="000D437F" w:rsidRDefault="00165612" w:rsidP="00FD6173">
            <w:pPr>
              <w:snapToGrid w:val="0"/>
              <w:jc w:val="both"/>
              <w:rPr>
                <w:rFonts w:ascii="Garamond" w:eastAsia="TimesNewRomanPSMT" w:hAnsi="Garamond" w:cs="Arial"/>
                <w:color w:val="auto"/>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eastAsia="TimesNewRomanPSMT" w:hAnsi="Garamond" w:cs="Arial"/>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6</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Образац</w:t>
            </w:r>
            <w:r w:rsidRPr="000D437F">
              <w:rPr>
                <w:rFonts w:ascii="Garamond" w:hAnsi="Garamond" w:cs="Arial"/>
                <w:sz w:val="22"/>
                <w:szCs w:val="22"/>
                <w:lang w:val="sr-Cyrl-RS"/>
              </w:rPr>
              <w:t xml:space="preserve"> 2./ Изјава подизвођача да испуњава </w:t>
            </w:r>
            <w:r w:rsidRPr="000D437F">
              <w:rPr>
                <w:rFonts w:ascii="Garamond" w:hAnsi="Garamond" w:cs="Arial"/>
                <w:sz w:val="22"/>
                <w:szCs w:val="22"/>
              </w:rPr>
              <w:t>услове из чл. 75. З</w:t>
            </w:r>
            <w:r w:rsidRPr="000D437F">
              <w:rPr>
                <w:rFonts w:ascii="Garamond" w:hAnsi="Garamond" w:cs="Arial"/>
                <w:sz w:val="22"/>
                <w:szCs w:val="22"/>
                <w:lang w:val="sr-Cyrl-RS"/>
              </w:rPr>
              <w:t>ЈН</w:t>
            </w:r>
          </w:p>
          <w:p w:rsidR="00165612" w:rsidRPr="000D437F" w:rsidRDefault="00165612" w:rsidP="00FD6173">
            <w:pPr>
              <w:snapToGrid w:val="0"/>
              <w:jc w:val="both"/>
              <w:rPr>
                <w:rFonts w:ascii="Garamond" w:eastAsia="TimesNewRomanPSMT" w:hAnsi="Garamond" w:cs="Arial"/>
                <w:sz w:val="22"/>
                <w:szCs w:val="22"/>
                <w:lang w:val="sr-Cyrl-RS"/>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165612" w:rsidP="00FD6173">
            <w:pPr>
              <w:snapToGrid w:val="0"/>
              <w:jc w:val="center"/>
              <w:rPr>
                <w:rFonts w:ascii="Garamond" w:eastAsia="TimesNewRomanPSMT" w:hAnsi="Garamond" w:cs="Arial"/>
                <w:color w:val="auto"/>
                <w:sz w:val="22"/>
                <w:szCs w:val="22"/>
                <w:lang w:val="sr-Cyrl-RS"/>
              </w:rPr>
            </w:pPr>
            <w:r w:rsidRPr="000D437F">
              <w:rPr>
                <w:rFonts w:ascii="Garamond" w:eastAsia="TimesNewRomanPSMT" w:hAnsi="Garamond" w:cs="Arial"/>
                <w:color w:val="auto"/>
                <w:sz w:val="22"/>
                <w:szCs w:val="22"/>
              </w:rPr>
              <w:t>2</w:t>
            </w:r>
            <w:r w:rsidR="007115B8">
              <w:rPr>
                <w:rFonts w:ascii="Garamond" w:eastAsia="TimesNewRomanPSMT" w:hAnsi="Garamond" w:cs="Arial"/>
                <w:color w:val="auto"/>
                <w:sz w:val="22"/>
                <w:szCs w:val="22"/>
                <w:lang w:val="sr-Cyrl-RS"/>
              </w:rPr>
              <w:t>7</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Образац 3./Изјава о поштовању прописа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28</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sz w:val="22"/>
                <w:szCs w:val="22"/>
                <w:lang w:val="en-US"/>
              </w:rPr>
            </w:pP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 xml:space="preserve">Образац </w:t>
            </w:r>
            <w:r w:rsidR="007115B8">
              <w:rPr>
                <w:rFonts w:ascii="Garamond" w:eastAsia="TimesNewRomanPSMT" w:hAnsi="Garamond" w:cs="Arial"/>
                <w:sz w:val="22"/>
                <w:szCs w:val="22"/>
                <w:lang w:val="sr-Cyrl-RS"/>
              </w:rPr>
              <w:t>4</w:t>
            </w:r>
            <w:r w:rsidRPr="000D437F">
              <w:rPr>
                <w:rFonts w:ascii="Garamond" w:eastAsia="TimesNewRomanPSMT" w:hAnsi="Garamond" w:cs="Arial"/>
                <w:sz w:val="22"/>
                <w:szCs w:val="22"/>
                <w:lang w:val="sr-Cyrl-RS"/>
              </w:rPr>
              <w:t>./ Трошкови припремања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29</w:t>
            </w:r>
          </w:p>
        </w:tc>
      </w:tr>
      <w:tr w:rsidR="00165612" w:rsidRPr="000D437F" w:rsidTr="00FD6173">
        <w:tc>
          <w:tcPr>
            <w:tcW w:w="1553"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rsidR="00165612" w:rsidRPr="000D437F" w:rsidRDefault="007115B8" w:rsidP="007115B8">
            <w:pPr>
              <w:snapToGrid w:val="0"/>
              <w:jc w:val="both"/>
              <w:rPr>
                <w:rFonts w:ascii="Garamond" w:eastAsia="TimesNewRomanPSMT" w:hAnsi="Garamond" w:cs="Arial"/>
                <w:sz w:val="22"/>
                <w:szCs w:val="22"/>
                <w:lang w:val="sr-Cyrl-RS"/>
              </w:rPr>
            </w:pPr>
            <w:r>
              <w:rPr>
                <w:rFonts w:ascii="Garamond" w:eastAsia="TimesNewRomanPSMT" w:hAnsi="Garamond" w:cs="Arial"/>
                <w:sz w:val="22"/>
                <w:szCs w:val="22"/>
                <w:lang w:val="sr-Cyrl-RS"/>
              </w:rPr>
              <w:t>Образац 5</w:t>
            </w:r>
            <w:r w:rsidR="00165612" w:rsidRPr="000D437F">
              <w:rPr>
                <w:rFonts w:ascii="Garamond" w:eastAsia="TimesNewRomanPSMT" w:hAnsi="Garamond" w:cs="Arial"/>
                <w:sz w:val="22"/>
                <w:szCs w:val="22"/>
                <w:lang w:val="sr-Cyrl-RS"/>
              </w:rPr>
              <w:t>/ 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612" w:rsidRPr="000D437F" w:rsidRDefault="007115B8" w:rsidP="00FD6173">
            <w:pPr>
              <w:snapToGrid w:val="0"/>
              <w:jc w:val="center"/>
              <w:rPr>
                <w:rFonts w:ascii="Garamond" w:eastAsia="TimesNewRomanPSMT" w:hAnsi="Garamond" w:cs="Arial"/>
                <w:color w:val="auto"/>
                <w:sz w:val="22"/>
                <w:szCs w:val="22"/>
              </w:rPr>
            </w:pPr>
            <w:r>
              <w:rPr>
                <w:rFonts w:ascii="Garamond" w:eastAsia="TimesNewRomanPSMT" w:hAnsi="Garamond" w:cs="Arial"/>
                <w:color w:val="auto"/>
                <w:sz w:val="22"/>
                <w:szCs w:val="22"/>
                <w:lang w:val="sr-Cyrl-RS"/>
              </w:rPr>
              <w:t>30</w:t>
            </w:r>
          </w:p>
        </w:tc>
      </w:tr>
      <w:tr w:rsidR="007115B8" w:rsidRPr="000D437F" w:rsidTr="00FD6173">
        <w:tc>
          <w:tcPr>
            <w:tcW w:w="1553" w:type="dxa"/>
            <w:tcBorders>
              <w:top w:val="single" w:sz="4" w:space="0" w:color="000000"/>
              <w:left w:val="single" w:sz="4" w:space="0" w:color="000000"/>
              <w:bottom w:val="single" w:sz="4" w:space="0" w:color="000000"/>
            </w:tcBorders>
            <w:shd w:val="clear" w:color="auto" w:fill="auto"/>
          </w:tcPr>
          <w:p w:rsidR="007115B8" w:rsidRPr="000D437F" w:rsidRDefault="007115B8" w:rsidP="00FD6173">
            <w:pPr>
              <w:snapToGrid w:val="0"/>
              <w:jc w:val="center"/>
              <w:rPr>
                <w:rFonts w:ascii="Garamond" w:eastAsia="TimesNewRomanPSMT" w:hAnsi="Garamond" w:cs="Arial"/>
                <w:sz w:val="22"/>
                <w:szCs w:val="22"/>
                <w:lang w:val="sr-Cyrl-RS"/>
              </w:rPr>
            </w:pPr>
          </w:p>
        </w:tc>
        <w:tc>
          <w:tcPr>
            <w:tcW w:w="6129" w:type="dxa"/>
            <w:tcBorders>
              <w:top w:val="single" w:sz="4" w:space="0" w:color="000000"/>
              <w:left w:val="single" w:sz="4" w:space="0" w:color="000000"/>
              <w:bottom w:val="single" w:sz="4" w:space="0" w:color="000000"/>
            </w:tcBorders>
            <w:shd w:val="clear" w:color="auto" w:fill="auto"/>
          </w:tcPr>
          <w:p w:rsidR="007115B8" w:rsidRDefault="007115B8" w:rsidP="007115B8">
            <w:pPr>
              <w:snapToGrid w:val="0"/>
              <w:jc w:val="both"/>
              <w:rPr>
                <w:rFonts w:ascii="Garamond" w:eastAsia="TimesNewRomanPSMT" w:hAnsi="Garamond" w:cs="Arial"/>
                <w:sz w:val="22"/>
                <w:szCs w:val="22"/>
                <w:lang w:val="sr-Cyrl-RS"/>
              </w:rPr>
            </w:pPr>
            <w:r>
              <w:rPr>
                <w:rFonts w:ascii="Garamond" w:eastAsia="TimesNewRomanPSMT" w:hAnsi="Garamond" w:cs="Arial"/>
                <w:sz w:val="22"/>
                <w:szCs w:val="22"/>
                <w:lang w:val="sr-Cyrl-RS"/>
              </w:rPr>
              <w:t>Образац 6/ Листа предложених предавача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5B8" w:rsidRDefault="007115B8" w:rsidP="00FD6173">
            <w:pPr>
              <w:snapToGrid w:val="0"/>
              <w:jc w:val="center"/>
              <w:rPr>
                <w:rFonts w:ascii="Garamond" w:eastAsia="TimesNewRomanPSMT" w:hAnsi="Garamond" w:cs="Arial"/>
                <w:color w:val="auto"/>
                <w:sz w:val="22"/>
                <w:szCs w:val="22"/>
                <w:lang w:val="sr-Cyrl-RS"/>
              </w:rPr>
            </w:pPr>
            <w:r>
              <w:rPr>
                <w:rFonts w:ascii="Garamond" w:eastAsia="TimesNewRomanPSMT" w:hAnsi="Garamond" w:cs="Arial"/>
                <w:color w:val="auto"/>
                <w:sz w:val="22"/>
                <w:szCs w:val="22"/>
                <w:lang w:val="sr-Cyrl-RS"/>
              </w:rPr>
              <w:t>31</w:t>
            </w:r>
          </w:p>
        </w:tc>
      </w:tr>
    </w:tbl>
    <w:p w:rsidR="00165612" w:rsidRDefault="00165612" w:rsidP="00165612">
      <w:pPr>
        <w:jc w:val="both"/>
        <w:rPr>
          <w:rFonts w:ascii="Garamond" w:hAnsi="Garamond"/>
          <w:sz w:val="22"/>
          <w:szCs w:val="22"/>
        </w:rPr>
      </w:pPr>
    </w:p>
    <w:p w:rsidR="00D43F98" w:rsidRDefault="00D43F98" w:rsidP="00165612">
      <w:pPr>
        <w:jc w:val="both"/>
        <w:rPr>
          <w:rFonts w:ascii="Garamond" w:hAnsi="Garamond"/>
          <w:sz w:val="22"/>
          <w:szCs w:val="22"/>
        </w:rPr>
      </w:pPr>
    </w:p>
    <w:p w:rsidR="00D43F98" w:rsidRPr="000D437F" w:rsidRDefault="00D43F98" w:rsidP="00165612">
      <w:pPr>
        <w:jc w:val="both"/>
        <w:rPr>
          <w:rFonts w:ascii="Garamond" w:hAnsi="Garamond"/>
          <w:sz w:val="22"/>
          <w:szCs w:val="22"/>
        </w:rPr>
      </w:pPr>
    </w:p>
    <w:p w:rsidR="00165612" w:rsidRPr="000D437F" w:rsidRDefault="00165612" w:rsidP="00165612">
      <w:pPr>
        <w:jc w:val="both"/>
        <w:rPr>
          <w:rFonts w:ascii="Garamond" w:eastAsia="TimesNewRomanPSMT" w:hAnsi="Garamond" w:cs="Arial"/>
          <w:sz w:val="22"/>
          <w:szCs w:val="22"/>
          <w:lang w:val="sr-Cyrl-RS"/>
        </w:rPr>
      </w:pPr>
    </w:p>
    <w:p w:rsidR="00165612" w:rsidRPr="000D437F" w:rsidRDefault="00165612" w:rsidP="00165612">
      <w:pPr>
        <w:jc w:val="right"/>
        <w:rPr>
          <w:rFonts w:ascii="Garamond" w:eastAsia="TimesNewRomanPSMT" w:hAnsi="Garamond" w:cs="Arial"/>
          <w:sz w:val="22"/>
          <w:szCs w:val="22"/>
        </w:rPr>
      </w:pPr>
      <w:r w:rsidRPr="000D437F">
        <w:rPr>
          <w:rFonts w:ascii="Garamond" w:eastAsia="TimesNewRomanPSMT" w:hAnsi="Garamond" w:cs="Arial"/>
          <w:sz w:val="22"/>
          <w:szCs w:val="22"/>
        </w:rPr>
        <w:t>_____________________________________</w:t>
      </w:r>
    </w:p>
    <w:p w:rsidR="00165612" w:rsidRPr="000D437F" w:rsidRDefault="00165612" w:rsidP="00165612">
      <w:pPr>
        <w:jc w:val="right"/>
        <w:rPr>
          <w:rFonts w:ascii="Garamond" w:eastAsia="TimesNewRomanPSMT" w:hAnsi="Garamond" w:cs="Arial"/>
          <w:b/>
          <w:sz w:val="22"/>
          <w:szCs w:val="22"/>
          <w:lang w:val="sr-Cyrl-RS"/>
        </w:rPr>
      </w:pPr>
      <w:r w:rsidRPr="000D437F">
        <w:rPr>
          <w:rFonts w:ascii="Garamond" w:eastAsia="TimesNewRomanPSMT" w:hAnsi="Garamond" w:cs="Arial"/>
          <w:b/>
          <w:sz w:val="22"/>
          <w:szCs w:val="22"/>
          <w:lang w:val="sr-Cyrl-RS"/>
        </w:rPr>
        <w:t>Ивана Лекић</w:t>
      </w:r>
    </w:p>
    <w:p w:rsidR="00165612" w:rsidRPr="000D437F" w:rsidRDefault="00165612" w:rsidP="00165612">
      <w:pPr>
        <w:jc w:val="right"/>
        <w:rPr>
          <w:rFonts w:ascii="Garamond" w:eastAsia="TimesNewRomanPSMT" w:hAnsi="Garamond" w:cs="Arial"/>
          <w:sz w:val="22"/>
          <w:szCs w:val="22"/>
          <w:lang w:val="sr-Cyrl-RS"/>
        </w:rPr>
      </w:pPr>
      <w:r w:rsidRPr="000D437F">
        <w:rPr>
          <w:rFonts w:ascii="Garamond" w:eastAsia="TimesNewRomanPSMT" w:hAnsi="Garamond" w:cs="Arial"/>
          <w:sz w:val="22"/>
          <w:szCs w:val="22"/>
          <w:lang w:val="sr-Cyrl-RS"/>
        </w:rPr>
        <w:t>Председница комисије с.р.</w:t>
      </w:r>
    </w:p>
    <w:p w:rsidR="00165612" w:rsidRDefault="00165612" w:rsidP="00165612">
      <w:pPr>
        <w:jc w:val="right"/>
        <w:rPr>
          <w:rFonts w:ascii="Garamond" w:eastAsia="TimesNewRomanPSMT" w:hAnsi="Garamond" w:cs="Arial"/>
          <w:sz w:val="22"/>
          <w:szCs w:val="22"/>
          <w:lang w:val="sr-Cyrl-RS"/>
        </w:rPr>
      </w:pPr>
    </w:p>
    <w:p w:rsidR="000D437F" w:rsidRDefault="000D437F" w:rsidP="00165612">
      <w:pPr>
        <w:jc w:val="right"/>
        <w:rPr>
          <w:rFonts w:ascii="Garamond" w:eastAsia="TimesNewRomanPSMT" w:hAnsi="Garamond" w:cs="Arial"/>
          <w:sz w:val="22"/>
          <w:szCs w:val="22"/>
          <w:lang w:val="sr-Cyrl-RS"/>
        </w:rPr>
      </w:pPr>
    </w:p>
    <w:p w:rsidR="000D437F" w:rsidRDefault="000D437F" w:rsidP="00165612">
      <w:pPr>
        <w:jc w:val="right"/>
        <w:rPr>
          <w:rFonts w:ascii="Garamond" w:eastAsia="TimesNewRomanPSMT" w:hAnsi="Garamond" w:cs="Arial"/>
          <w:sz w:val="22"/>
          <w:szCs w:val="22"/>
          <w:lang w:val="sr-Cyrl-RS"/>
        </w:rPr>
      </w:pPr>
    </w:p>
    <w:p w:rsidR="000D437F" w:rsidRDefault="000D437F" w:rsidP="00165612">
      <w:pPr>
        <w:jc w:val="right"/>
        <w:rPr>
          <w:rFonts w:ascii="Garamond" w:eastAsia="TimesNewRomanPSMT" w:hAnsi="Garamond" w:cs="Arial"/>
          <w:sz w:val="22"/>
          <w:szCs w:val="22"/>
          <w:lang w:val="sr-Cyrl-RS"/>
        </w:rPr>
      </w:pPr>
    </w:p>
    <w:p w:rsidR="00886FD8" w:rsidRDefault="00886FD8" w:rsidP="00165612">
      <w:pPr>
        <w:jc w:val="right"/>
        <w:rPr>
          <w:rFonts w:ascii="Garamond" w:eastAsia="TimesNewRomanPSMT" w:hAnsi="Garamond" w:cs="Arial"/>
          <w:sz w:val="22"/>
          <w:szCs w:val="22"/>
          <w:lang w:val="sr-Cyrl-RS"/>
        </w:rPr>
      </w:pPr>
    </w:p>
    <w:p w:rsidR="00886FD8" w:rsidRDefault="00886FD8" w:rsidP="00165612">
      <w:pPr>
        <w:jc w:val="right"/>
        <w:rPr>
          <w:rFonts w:ascii="Garamond" w:eastAsia="TimesNewRomanPSMT" w:hAnsi="Garamond" w:cs="Arial"/>
          <w:sz w:val="22"/>
          <w:szCs w:val="22"/>
          <w:lang w:val="sr-Cyrl-RS"/>
        </w:rPr>
      </w:pPr>
    </w:p>
    <w:p w:rsidR="00886FD8" w:rsidRDefault="00886FD8" w:rsidP="00165612">
      <w:pPr>
        <w:jc w:val="right"/>
        <w:rPr>
          <w:rFonts w:ascii="Garamond" w:eastAsia="TimesNewRomanPSMT" w:hAnsi="Garamond" w:cs="Arial"/>
          <w:sz w:val="22"/>
          <w:szCs w:val="22"/>
          <w:lang w:val="sr-Cyrl-RS"/>
        </w:rPr>
      </w:pPr>
    </w:p>
    <w:p w:rsidR="00886FD8" w:rsidRDefault="00886FD8" w:rsidP="00165612">
      <w:pPr>
        <w:jc w:val="right"/>
        <w:rPr>
          <w:rFonts w:ascii="Garamond" w:eastAsia="TimesNewRomanPSMT" w:hAnsi="Garamond" w:cs="Arial"/>
          <w:sz w:val="22"/>
          <w:szCs w:val="22"/>
          <w:lang w:val="sr-Cyrl-RS"/>
        </w:rPr>
      </w:pPr>
    </w:p>
    <w:p w:rsidR="00886FD8" w:rsidRDefault="00886FD8" w:rsidP="00165612">
      <w:pPr>
        <w:jc w:val="right"/>
        <w:rPr>
          <w:rFonts w:ascii="Garamond" w:eastAsia="TimesNewRomanPSMT" w:hAnsi="Garamond" w:cs="Arial"/>
          <w:sz w:val="22"/>
          <w:szCs w:val="22"/>
          <w:lang w:val="sr-Cyrl-RS"/>
        </w:rPr>
      </w:pPr>
    </w:p>
    <w:p w:rsidR="000D437F" w:rsidRDefault="000D437F" w:rsidP="00165612">
      <w:pPr>
        <w:jc w:val="right"/>
        <w:rPr>
          <w:rFonts w:ascii="Garamond" w:eastAsia="TimesNewRomanPSMT" w:hAnsi="Garamond" w:cs="Arial"/>
          <w:sz w:val="22"/>
          <w:szCs w:val="22"/>
          <w:lang w:val="sr-Cyrl-RS"/>
        </w:rPr>
      </w:pPr>
    </w:p>
    <w:p w:rsidR="000D437F" w:rsidRDefault="000D437F" w:rsidP="00165612">
      <w:pPr>
        <w:jc w:val="right"/>
        <w:rPr>
          <w:rFonts w:ascii="Garamond" w:eastAsia="TimesNewRomanPSMT" w:hAnsi="Garamond" w:cs="Arial"/>
          <w:sz w:val="22"/>
          <w:szCs w:val="22"/>
          <w:lang w:val="sr-Cyrl-RS"/>
        </w:rPr>
      </w:pPr>
    </w:p>
    <w:p w:rsidR="000D437F" w:rsidRPr="000D437F" w:rsidRDefault="000D437F" w:rsidP="00165612">
      <w:pPr>
        <w:jc w:val="right"/>
        <w:rPr>
          <w:rFonts w:ascii="Garamond" w:eastAsia="TimesNewRomanPSMT" w:hAnsi="Garamond" w:cs="Arial"/>
          <w:sz w:val="22"/>
          <w:szCs w:val="22"/>
          <w:lang w:val="sr-Cyrl-RS"/>
        </w:rPr>
      </w:pPr>
    </w:p>
    <w:p w:rsidR="00165612" w:rsidRPr="000D437F" w:rsidRDefault="00165612" w:rsidP="00165612">
      <w:pPr>
        <w:jc w:val="right"/>
        <w:rPr>
          <w:rFonts w:ascii="Garamond" w:eastAsia="TimesNewRomanPSMT" w:hAnsi="Garamond"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rPr>
              <w:t>I  ОПШТИ ПОДАЦИ О ЈАВНОЈ НАБАВЦИ</w:t>
            </w:r>
          </w:p>
          <w:p w:rsidR="00165612" w:rsidRPr="000D437F" w:rsidRDefault="00165612" w:rsidP="00FD6173">
            <w:pPr>
              <w:jc w:val="both"/>
              <w:rPr>
                <w:rFonts w:ascii="Garamond" w:eastAsia="TimesNewRomanPSMT" w:hAnsi="Garamond" w:cs="Arial"/>
                <w:sz w:val="22"/>
                <w:szCs w:val="22"/>
                <w:lang w:val="sr-Cyrl-RS"/>
              </w:rPr>
            </w:pPr>
          </w:p>
        </w:tc>
      </w:tr>
    </w:tbl>
    <w:p w:rsidR="00165612" w:rsidRPr="000D437F" w:rsidRDefault="00165612" w:rsidP="00165612">
      <w:pPr>
        <w:jc w:val="both"/>
        <w:rPr>
          <w:rFonts w:ascii="Garamond" w:eastAsia="TimesNewRomanPSMT" w:hAnsi="Garamond" w:cs="Arial"/>
          <w:sz w:val="22"/>
          <w:szCs w:val="22"/>
          <w:lang w:val="sr-Cyrl-RS"/>
        </w:rPr>
      </w:pPr>
    </w:p>
    <w:p w:rsidR="00165612" w:rsidRPr="000D437F" w:rsidRDefault="00165612" w:rsidP="00165612">
      <w:pPr>
        <w:jc w:val="both"/>
        <w:rPr>
          <w:rFonts w:ascii="Garamond" w:hAnsi="Garamond" w:cs="Arial"/>
          <w:b/>
          <w:bCs/>
          <w:i/>
          <w:iCs/>
          <w:sz w:val="22"/>
          <w:szCs w:val="22"/>
        </w:rPr>
      </w:pPr>
    </w:p>
    <w:p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 xml:space="preserve"> </w:t>
      </w:r>
      <w:r w:rsidRPr="000D437F">
        <w:rPr>
          <w:rFonts w:ascii="Garamond" w:hAnsi="Garamond" w:cs="Arial"/>
          <w:b/>
          <w:bCs/>
          <w:sz w:val="22"/>
          <w:szCs w:val="22"/>
        </w:rPr>
        <w:t>Подаци о наручиоцу</w:t>
      </w: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 xml:space="preserve">Наручилац: </w:t>
      </w:r>
      <w:r w:rsidRPr="000D437F">
        <w:rPr>
          <w:rFonts w:ascii="Garamond" w:hAnsi="Garamond" w:cs="Arial"/>
          <w:b/>
          <w:sz w:val="22"/>
          <w:szCs w:val="22"/>
          <w:lang w:val="sr-Cyrl-RS"/>
        </w:rPr>
        <w:t>Фонд „Европски послови“ Аутономне Покрајине Војводине</w:t>
      </w:r>
    </w:p>
    <w:p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lang w:val="sr-Cyrl-CS"/>
        </w:rPr>
        <w:t>Адреса:</w:t>
      </w:r>
      <w:r w:rsidRPr="000D437F">
        <w:rPr>
          <w:rFonts w:ascii="Garamond" w:hAnsi="Garamond" w:cs="Arial"/>
          <w:i/>
          <w:iCs/>
          <w:sz w:val="22"/>
          <w:szCs w:val="22"/>
          <w:lang w:val="sr-Cyrl-CS"/>
        </w:rPr>
        <w:t xml:space="preserve"> </w:t>
      </w:r>
      <w:r w:rsidRPr="000D437F">
        <w:rPr>
          <w:rFonts w:ascii="Garamond" w:hAnsi="Garamond" w:cs="Arial"/>
          <w:b/>
          <w:iCs/>
          <w:sz w:val="22"/>
          <w:szCs w:val="22"/>
          <w:lang w:val="sr-Cyrl-CS"/>
        </w:rPr>
        <w:t>Булевар Михајла Пупина 16, Нови Сад</w:t>
      </w: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CS"/>
        </w:rPr>
        <w:t xml:space="preserve">Интернет страница: </w:t>
      </w:r>
      <w:hyperlink r:id="rId8" w:history="1">
        <w:r w:rsidRPr="000D437F">
          <w:rPr>
            <w:rStyle w:val="Hyperlink"/>
            <w:rFonts w:ascii="Garamond" w:hAnsi="Garamond" w:cs="Arial"/>
            <w:sz w:val="22"/>
            <w:szCs w:val="22"/>
          </w:rPr>
          <w:t>www.vojvodinahouse.eu</w:t>
        </w:r>
      </w:hyperlink>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RS"/>
        </w:rPr>
        <w:t>ПИБ: 106652119</w:t>
      </w: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lang w:val="sr-Cyrl-RS"/>
        </w:rPr>
        <w:t>Матични број: 08917752</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2. Врста поступка јавне набавке</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Предметна јавна набавка се спроводи у поступку јавне набавке мале вредности</w:t>
      </w:r>
      <w:r w:rsidRPr="000D437F">
        <w:rPr>
          <w:rFonts w:ascii="Garamond" w:hAnsi="Garamond" w:cs="Arial"/>
          <w:sz w:val="22"/>
          <w:szCs w:val="22"/>
          <w:lang w:val="sr-Cyrl-RS"/>
        </w:rPr>
        <w:t>,</w:t>
      </w:r>
      <w:r w:rsidRPr="000D437F">
        <w:rPr>
          <w:rFonts w:ascii="Garamond" w:hAnsi="Garamond" w:cs="Arial"/>
          <w:sz w:val="22"/>
          <w:szCs w:val="22"/>
        </w:rPr>
        <w:t xml:space="preserve"> у складу са Законом и подзаконским актима којима се уређују јавне набавке.</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3. Предмет јавне набавке</w:t>
      </w: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Предмет јавне набавке бр</w:t>
      </w:r>
      <w:r w:rsidRPr="000D437F">
        <w:rPr>
          <w:rFonts w:ascii="Garamond" w:hAnsi="Garamond" w:cs="Arial"/>
          <w:sz w:val="22"/>
          <w:szCs w:val="22"/>
          <w:lang w:val="sr-Cyrl-RS"/>
        </w:rPr>
        <w:t>ој</w:t>
      </w:r>
      <w:r w:rsidRPr="000D437F">
        <w:rPr>
          <w:rFonts w:ascii="Garamond" w:hAnsi="Garamond" w:cs="Arial"/>
          <w:sz w:val="22"/>
          <w:szCs w:val="22"/>
        </w:rPr>
        <w:t xml:space="preserve"> </w:t>
      </w:r>
      <w:r w:rsidRPr="000D437F">
        <w:rPr>
          <w:rFonts w:ascii="Garamond" w:hAnsi="Garamond" w:cs="Arial"/>
          <w:sz w:val="22"/>
          <w:szCs w:val="22"/>
          <w:lang w:val="sr-Cyrl-RS"/>
        </w:rPr>
        <w:t xml:space="preserve">03/2015 </w:t>
      </w:r>
      <w:r w:rsidRPr="000D437F">
        <w:rPr>
          <w:rFonts w:ascii="Garamond" w:hAnsi="Garamond" w:cs="Arial"/>
          <w:sz w:val="22"/>
          <w:szCs w:val="22"/>
        </w:rPr>
        <w:t>су</w:t>
      </w:r>
      <w:r w:rsidRPr="000D437F">
        <w:rPr>
          <w:rFonts w:ascii="Garamond" w:hAnsi="Garamond" w:cs="Arial"/>
          <w:sz w:val="22"/>
          <w:szCs w:val="22"/>
          <w:lang w:val="sr-Cyrl-RS"/>
        </w:rPr>
        <w:t xml:space="preserve"> услуге</w:t>
      </w:r>
      <w:r w:rsidRPr="000D437F">
        <w:rPr>
          <w:rFonts w:ascii="Garamond" w:hAnsi="Garamond" w:cs="Arial"/>
          <w:i/>
          <w:iCs/>
          <w:sz w:val="22"/>
          <w:szCs w:val="22"/>
          <w:lang w:val="sr-Cyrl-RS"/>
        </w:rPr>
        <w:t xml:space="preserve"> </w:t>
      </w:r>
      <w:r w:rsidRPr="000D437F">
        <w:rPr>
          <w:rFonts w:ascii="Garamond" w:hAnsi="Garamond" w:cs="Arial"/>
          <w:sz w:val="22"/>
          <w:szCs w:val="22"/>
        </w:rPr>
        <w:t xml:space="preserve">– </w:t>
      </w:r>
      <w:r w:rsidRPr="000D437F">
        <w:rPr>
          <w:rFonts w:ascii="Garamond" w:hAnsi="Garamond" w:cs="Arial"/>
          <w:sz w:val="22"/>
          <w:szCs w:val="22"/>
          <w:lang w:val="sr-Cyrl-RS"/>
        </w:rPr>
        <w:t>у</w:t>
      </w:r>
      <w:r w:rsidRPr="000D437F">
        <w:rPr>
          <w:rFonts w:ascii="Garamond" w:hAnsi="Garamond" w:cs="Arial"/>
          <w:sz w:val="22"/>
          <w:szCs w:val="22"/>
        </w:rPr>
        <w:t>слуга организовања едукације</w:t>
      </w:r>
      <w:r w:rsidRPr="000D437F">
        <w:rPr>
          <w:rFonts w:ascii="Garamond" w:hAnsi="Garamond" w:cs="Arial"/>
          <w:sz w:val="22"/>
          <w:szCs w:val="22"/>
          <w:lang w:val="sr-Cyrl-RS"/>
        </w:rPr>
        <w:t xml:space="preserve"> </w:t>
      </w:r>
      <w:r w:rsidRPr="000D437F">
        <w:rPr>
          <w:rFonts w:ascii="Garamond" w:hAnsi="Garamond" w:cs="Arial"/>
          <w:sz w:val="22"/>
          <w:szCs w:val="22"/>
        </w:rPr>
        <w:t xml:space="preserve">II </w:t>
      </w:r>
      <w:r w:rsidRPr="000D437F">
        <w:rPr>
          <w:rFonts w:ascii="Garamond" w:hAnsi="Garamond" w:cs="Arial"/>
          <w:sz w:val="22"/>
          <w:szCs w:val="22"/>
          <w:lang w:val="sr-Cyrl-RS"/>
        </w:rPr>
        <w:t>семестра</w:t>
      </w:r>
      <w:r w:rsidRPr="000D437F">
        <w:rPr>
          <w:rFonts w:ascii="Garamond" w:hAnsi="Garamond" w:cs="Arial"/>
          <w:sz w:val="22"/>
          <w:szCs w:val="22"/>
        </w:rPr>
        <w:t xml:space="preserve"> у оквиру </w:t>
      </w:r>
      <w:r w:rsidRPr="000D437F">
        <w:rPr>
          <w:rFonts w:ascii="Garamond" w:hAnsi="Garamond" w:cs="Arial"/>
          <w:sz w:val="22"/>
          <w:szCs w:val="22"/>
          <w:lang w:val="sr-Cyrl-RS"/>
        </w:rPr>
        <w:t>Сп</w:t>
      </w:r>
      <w:r w:rsidRPr="000D437F">
        <w:rPr>
          <w:rFonts w:ascii="Garamond" w:hAnsi="Garamond" w:cs="Arial"/>
          <w:sz w:val="22"/>
          <w:szCs w:val="22"/>
        </w:rPr>
        <w:t>ецијалистичког програма</w:t>
      </w:r>
      <w:r w:rsidRPr="000D437F">
        <w:rPr>
          <w:rFonts w:ascii="Garamond" w:hAnsi="Garamond" w:cs="Arial"/>
          <w:sz w:val="22"/>
          <w:szCs w:val="22"/>
          <w:lang w:val="sr-Cyrl-RS"/>
        </w:rPr>
        <w:t xml:space="preserve"> „Управљање регионалним развојем кроз ЕУ фондове“,</w:t>
      </w:r>
      <w:r w:rsidRPr="000D437F">
        <w:rPr>
          <w:rFonts w:ascii="Garamond" w:hAnsi="Garamond" w:cs="Arial"/>
          <w:sz w:val="22"/>
          <w:szCs w:val="22"/>
        </w:rPr>
        <w:t xml:space="preserve"> у свему у складу са спецификацијом јавне набавке.</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hAnsi="Garamond" w:cs="Arial"/>
          <w:b/>
          <w:bCs/>
          <w:iCs/>
          <w:sz w:val="22"/>
          <w:szCs w:val="22"/>
          <w:lang w:val="sr-Cyrl-RS"/>
        </w:rPr>
      </w:pPr>
      <w:r w:rsidRPr="000D437F">
        <w:rPr>
          <w:rFonts w:ascii="Garamond" w:hAnsi="Garamond" w:cs="Arial"/>
          <w:b/>
          <w:bCs/>
          <w:sz w:val="22"/>
          <w:szCs w:val="22"/>
        </w:rPr>
        <w:t xml:space="preserve">4. </w:t>
      </w:r>
      <w:r w:rsidRPr="000D437F">
        <w:rPr>
          <w:rFonts w:ascii="Garamond" w:hAnsi="Garamond" w:cs="Arial"/>
          <w:b/>
          <w:bCs/>
          <w:iCs/>
          <w:sz w:val="22"/>
          <w:szCs w:val="22"/>
        </w:rPr>
        <w:t>Напомена</w:t>
      </w:r>
      <w:r w:rsidRPr="000D437F">
        <w:rPr>
          <w:rFonts w:ascii="Garamond" w:hAnsi="Garamond" w:cs="Arial"/>
          <w:b/>
          <w:bCs/>
          <w:iCs/>
          <w:sz w:val="22"/>
          <w:szCs w:val="22"/>
          <w:lang w:val="ru-RU"/>
        </w:rPr>
        <w:t xml:space="preserve"> </w:t>
      </w:r>
      <w:r w:rsidRPr="000D437F">
        <w:rPr>
          <w:rFonts w:ascii="Garamond" w:hAnsi="Garamond" w:cs="Arial"/>
          <w:b/>
          <w:bCs/>
          <w:iCs/>
          <w:sz w:val="22"/>
          <w:szCs w:val="22"/>
        </w:rPr>
        <w:t>уколико је у питању резервисана јавна набавка</w:t>
      </w:r>
    </w:p>
    <w:p w:rsidR="00165612" w:rsidRPr="000D437F" w:rsidRDefault="00165612" w:rsidP="00165612">
      <w:pPr>
        <w:jc w:val="both"/>
        <w:rPr>
          <w:rFonts w:ascii="Garamond" w:hAnsi="Garamond" w:cs="Arial"/>
          <w:bCs/>
          <w:iCs/>
          <w:sz w:val="22"/>
          <w:szCs w:val="22"/>
          <w:lang w:val="sr-Cyrl-RS"/>
        </w:rPr>
      </w:pPr>
      <w:r w:rsidRPr="000D437F">
        <w:rPr>
          <w:rFonts w:ascii="Garamond" w:hAnsi="Garamond" w:cs="Arial"/>
          <w:bCs/>
          <w:iCs/>
          <w:sz w:val="22"/>
          <w:szCs w:val="22"/>
          <w:lang w:val="sr-Cyrl-RS"/>
        </w:rPr>
        <w:t>Предметна јавна набавка није резервисана јавна набавка у смислу Закона о јавним набавкама.</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 xml:space="preserve">5. Контакт (лице или служба) </w:t>
      </w:r>
    </w:p>
    <w:p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rPr>
        <w:t>Лице (или служба) за контакт:</w:t>
      </w:r>
      <w:r w:rsidRPr="000D437F">
        <w:rPr>
          <w:rFonts w:ascii="Garamond" w:hAnsi="Garamond" w:cs="Arial"/>
          <w:sz w:val="22"/>
          <w:szCs w:val="22"/>
          <w:lang w:val="sr-Cyrl-RS"/>
        </w:rPr>
        <w:t xml:space="preserve"> </w:t>
      </w:r>
      <w:r w:rsidRPr="000D437F">
        <w:rPr>
          <w:rFonts w:ascii="Garamond" w:hAnsi="Garamond" w:cs="Arial"/>
          <w:b/>
          <w:sz w:val="22"/>
          <w:szCs w:val="22"/>
          <w:lang w:val="sr-Cyrl-RS"/>
        </w:rPr>
        <w:t>Ивана Лекић</w:t>
      </w:r>
      <w:r w:rsidRPr="000D437F">
        <w:rPr>
          <w:rFonts w:ascii="Garamond" w:hAnsi="Garamond" w:cs="Arial"/>
          <w:i/>
          <w:iCs/>
          <w:sz w:val="22"/>
          <w:szCs w:val="22"/>
        </w:rPr>
        <w:t>,</w:t>
      </w:r>
    </w:p>
    <w:p w:rsidR="00165612" w:rsidRPr="000D437F" w:rsidRDefault="00165612" w:rsidP="00165612">
      <w:pPr>
        <w:jc w:val="both"/>
        <w:rPr>
          <w:rFonts w:ascii="Garamond" w:hAnsi="Garamond" w:cs="Arial"/>
          <w:b/>
          <w:color w:val="auto"/>
          <w:sz w:val="22"/>
          <w:szCs w:val="22"/>
          <w:lang w:val="sr-Cyrl-RS"/>
        </w:rPr>
      </w:pPr>
      <w:r w:rsidRPr="000D437F">
        <w:rPr>
          <w:rFonts w:ascii="Garamond" w:hAnsi="Garamond" w:cs="Arial"/>
          <w:sz w:val="22"/>
          <w:szCs w:val="22"/>
          <w:lang w:val="sr-Cyrl-CS"/>
        </w:rPr>
        <w:t xml:space="preserve">Е - mail адреса (или број </w:t>
      </w:r>
      <w:r w:rsidRPr="000D437F">
        <w:rPr>
          <w:rFonts w:ascii="Garamond" w:hAnsi="Garamond" w:cs="Arial"/>
          <w:color w:val="auto"/>
          <w:sz w:val="22"/>
          <w:szCs w:val="22"/>
          <w:lang w:val="sr-Cyrl-CS"/>
        </w:rPr>
        <w:t xml:space="preserve">факса): </w:t>
      </w:r>
      <w:hyperlink r:id="rId9" w:history="1">
        <w:r w:rsidRPr="000D437F">
          <w:rPr>
            <w:rStyle w:val="Hyperlink"/>
            <w:rFonts w:ascii="Garamond" w:hAnsi="Garamond" w:cs="Arial"/>
            <w:b/>
            <w:sz w:val="22"/>
            <w:szCs w:val="22"/>
          </w:rPr>
          <w:t>lekic@vojvodinahouse.eu</w:t>
        </w:r>
      </w:hyperlink>
      <w:r w:rsidRPr="000D437F">
        <w:rPr>
          <w:rFonts w:ascii="Garamond" w:hAnsi="Garamond" w:cs="Arial"/>
          <w:b/>
          <w:color w:val="auto"/>
          <w:sz w:val="22"/>
          <w:szCs w:val="22"/>
        </w:rPr>
        <w:t xml:space="preserve">, </w:t>
      </w:r>
      <w:hyperlink r:id="rId10" w:history="1">
        <w:r w:rsidRPr="000D437F">
          <w:rPr>
            <w:rStyle w:val="Hyperlink"/>
            <w:rFonts w:ascii="Garamond" w:hAnsi="Garamond" w:cs="Arial"/>
            <w:b/>
            <w:sz w:val="22"/>
            <w:szCs w:val="22"/>
          </w:rPr>
          <w:t>office@vojvodinahouse.eu</w:t>
        </w:r>
      </w:hyperlink>
      <w:r w:rsidRPr="000D437F">
        <w:rPr>
          <w:rFonts w:ascii="Garamond" w:hAnsi="Garamond" w:cs="Arial"/>
          <w:color w:val="auto"/>
          <w:sz w:val="22"/>
          <w:szCs w:val="22"/>
        </w:rPr>
        <w:t xml:space="preserve"> </w:t>
      </w:r>
    </w:p>
    <w:p w:rsidR="00165612" w:rsidRPr="000D437F" w:rsidRDefault="00165612" w:rsidP="00165612">
      <w:pPr>
        <w:jc w:val="both"/>
        <w:rPr>
          <w:rFonts w:ascii="Garamond" w:hAnsi="Garamond" w:cs="Arial"/>
          <w:bCs/>
          <w:color w:val="auto"/>
          <w:sz w:val="22"/>
          <w:szCs w:val="22"/>
          <w:lang w:val="sr-Cyrl-CS"/>
        </w:rPr>
      </w:pPr>
      <w:r w:rsidRPr="000D437F">
        <w:rPr>
          <w:rFonts w:ascii="Garamond" w:hAnsi="Garamond" w:cs="Arial"/>
          <w:b/>
          <w:color w:val="auto"/>
          <w:sz w:val="22"/>
          <w:szCs w:val="22"/>
          <w:lang w:val="sr-Cyrl-RS"/>
        </w:rPr>
        <w:t>Б</w:t>
      </w:r>
      <w:r w:rsidRPr="000D437F">
        <w:rPr>
          <w:rFonts w:ascii="Garamond" w:hAnsi="Garamond" w:cs="Arial"/>
          <w:b/>
          <w:color w:val="auto"/>
          <w:sz w:val="22"/>
          <w:szCs w:val="22"/>
        </w:rPr>
        <w:t xml:space="preserve">р. </w:t>
      </w:r>
      <w:r w:rsidRPr="000D437F">
        <w:rPr>
          <w:rFonts w:ascii="Garamond" w:hAnsi="Garamond" w:cs="Arial"/>
          <w:b/>
          <w:color w:val="auto"/>
          <w:sz w:val="22"/>
          <w:szCs w:val="22"/>
          <w:lang w:val="sr-Cyrl-RS"/>
        </w:rPr>
        <w:t>ф</w:t>
      </w:r>
      <w:r w:rsidRPr="000D437F">
        <w:rPr>
          <w:rFonts w:ascii="Garamond" w:hAnsi="Garamond" w:cs="Arial"/>
          <w:b/>
          <w:color w:val="auto"/>
          <w:sz w:val="22"/>
          <w:szCs w:val="22"/>
        </w:rPr>
        <w:t>акса:</w:t>
      </w:r>
      <w:r w:rsidRPr="000D437F">
        <w:rPr>
          <w:rFonts w:ascii="Garamond" w:hAnsi="Garamond" w:cs="Arial"/>
          <w:b/>
          <w:color w:val="auto"/>
          <w:sz w:val="22"/>
          <w:szCs w:val="22"/>
          <w:lang w:val="sr-Cyrl-RS"/>
        </w:rPr>
        <w:t xml:space="preserve"> 021/48.30.630</w:t>
      </w:r>
      <w:r w:rsidRPr="000D437F">
        <w:rPr>
          <w:rFonts w:ascii="Garamond" w:hAnsi="Garamond" w:cs="Arial"/>
          <w:b/>
          <w:bCs/>
          <w:i/>
          <w:color w:val="auto"/>
          <w:sz w:val="22"/>
          <w:szCs w:val="22"/>
        </w:rPr>
        <w:t>.</w:t>
      </w:r>
      <w:r w:rsidRPr="000D437F">
        <w:rPr>
          <w:rFonts w:ascii="Garamond" w:hAnsi="Garamond" w:cs="Arial"/>
          <w:bCs/>
          <w:color w:val="auto"/>
          <w:sz w:val="22"/>
          <w:szCs w:val="22"/>
        </w:rPr>
        <w:t xml:space="preserve"> </w:t>
      </w:r>
    </w:p>
    <w:p w:rsidR="00165612" w:rsidRPr="000D437F" w:rsidRDefault="00165612" w:rsidP="00165612">
      <w:pPr>
        <w:jc w:val="both"/>
        <w:rPr>
          <w:rFonts w:ascii="Garamond" w:hAnsi="Garamond" w:cs="Arial"/>
          <w:bCs/>
          <w:color w:val="auto"/>
          <w:sz w:val="22"/>
          <w:szCs w:val="22"/>
          <w:lang w:val="sr-Cyrl-CS"/>
        </w:rPr>
      </w:pPr>
    </w:p>
    <w:p w:rsidR="00165612" w:rsidRDefault="00165612" w:rsidP="00165612">
      <w:pPr>
        <w:jc w:val="both"/>
        <w:rPr>
          <w:rFonts w:ascii="Garamond" w:hAnsi="Garamond" w:cs="Arial"/>
          <w:bCs/>
          <w:sz w:val="22"/>
          <w:szCs w:val="22"/>
          <w:lang w:val="sr-Cyrl-CS"/>
        </w:rPr>
      </w:pPr>
    </w:p>
    <w:p w:rsidR="00D43F98" w:rsidRPr="000D437F" w:rsidRDefault="00D43F98" w:rsidP="00165612">
      <w:pPr>
        <w:jc w:val="both"/>
        <w:rPr>
          <w:rFonts w:ascii="Garamond" w:hAnsi="Garamond" w:cs="Arial"/>
          <w:bCs/>
          <w:sz w:val="22"/>
          <w:szCs w:val="22"/>
          <w:lang w:val="sr-Cyrl-CS"/>
        </w:rPr>
      </w:pPr>
    </w:p>
    <w:p w:rsidR="00165612" w:rsidRPr="000D437F" w:rsidRDefault="00165612" w:rsidP="00165612">
      <w:pPr>
        <w:jc w:val="both"/>
        <w:rPr>
          <w:rFonts w:ascii="Garamond" w:hAnsi="Garamond" w:cs="Arial"/>
          <w:bCs/>
          <w:sz w:val="22"/>
          <w:szCs w:val="22"/>
          <w:lang w:val="sr-Cyrl-CS"/>
        </w:rPr>
      </w:pPr>
    </w:p>
    <w:p w:rsidR="00165612" w:rsidRPr="000D437F" w:rsidRDefault="00165612" w:rsidP="00165612">
      <w:pPr>
        <w:jc w:val="both"/>
        <w:rPr>
          <w:rFonts w:ascii="Garamond" w:hAnsi="Garamond" w:cs="Arial"/>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rPr>
              <w:t>II  ПОДАЦИ О ПРЕДМЕТУ ЈАВНЕ НАБАВКЕ</w:t>
            </w:r>
          </w:p>
          <w:p w:rsidR="00165612" w:rsidRPr="000D437F" w:rsidRDefault="00165612" w:rsidP="00FD6173">
            <w:pPr>
              <w:jc w:val="both"/>
              <w:rPr>
                <w:rFonts w:ascii="Garamond" w:hAnsi="Garamond" w:cs="Arial"/>
                <w:bCs/>
                <w:sz w:val="22"/>
                <w:szCs w:val="22"/>
                <w:lang w:val="sr-Cyrl-CS"/>
              </w:rPr>
            </w:pPr>
          </w:p>
        </w:tc>
      </w:tr>
    </w:tbl>
    <w:p w:rsidR="00165612" w:rsidRPr="000D437F" w:rsidRDefault="00165612" w:rsidP="00165612">
      <w:pPr>
        <w:jc w:val="both"/>
        <w:rPr>
          <w:rFonts w:ascii="Garamond" w:hAnsi="Garamond" w:cs="Arial"/>
          <w:bCs/>
          <w:sz w:val="22"/>
          <w:szCs w:val="22"/>
          <w:lang w:val="sr-Cyrl-CS"/>
        </w:rPr>
      </w:pPr>
    </w:p>
    <w:p w:rsidR="00165612" w:rsidRPr="000D437F" w:rsidRDefault="00165612" w:rsidP="00165612">
      <w:pPr>
        <w:jc w:val="both"/>
        <w:rPr>
          <w:rFonts w:ascii="Garamond" w:hAnsi="Garamond" w:cs="Arial"/>
          <w:b/>
          <w:bCs/>
          <w:i/>
          <w:iCs/>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b/>
          <w:bCs/>
          <w:sz w:val="22"/>
          <w:szCs w:val="22"/>
        </w:rPr>
        <w:t>1. Предмет јавне набавке</w:t>
      </w:r>
    </w:p>
    <w:p w:rsidR="00165612" w:rsidRPr="000D437F" w:rsidRDefault="00165612" w:rsidP="00165612">
      <w:pPr>
        <w:jc w:val="both"/>
        <w:rPr>
          <w:rFonts w:ascii="Garamond" w:hAnsi="Garamond" w:cs="Arial"/>
          <w:bCs/>
          <w:iCs/>
          <w:sz w:val="22"/>
          <w:szCs w:val="22"/>
          <w:lang w:val="sr-Cyrl-RS"/>
        </w:rPr>
      </w:pPr>
      <w:r w:rsidRPr="000D437F">
        <w:rPr>
          <w:rFonts w:ascii="Garamond" w:hAnsi="Garamond" w:cs="Arial"/>
          <w:sz w:val="22"/>
          <w:szCs w:val="22"/>
        </w:rPr>
        <w:t xml:space="preserve">Предмет јавне набавке </w:t>
      </w:r>
      <w:r w:rsidRPr="000D437F">
        <w:rPr>
          <w:rFonts w:ascii="Garamond" w:hAnsi="Garamond" w:cs="Arial"/>
          <w:sz w:val="22"/>
          <w:szCs w:val="22"/>
          <w:lang w:val="sr-Cyrl-RS"/>
        </w:rPr>
        <w:t xml:space="preserve">услуга ЈНМВ: </w:t>
      </w:r>
      <w:r w:rsidRPr="000D437F">
        <w:rPr>
          <w:rFonts w:ascii="Garamond" w:hAnsi="Garamond" w:cs="Arial"/>
          <w:bCs/>
          <w:iCs/>
          <w:sz w:val="22"/>
          <w:szCs w:val="22"/>
          <w:lang w:val="sr-Cyrl-RS"/>
        </w:rPr>
        <w:t xml:space="preserve">03/2015 - Услуга организовања едукације </w:t>
      </w:r>
      <w:r w:rsidRPr="000D437F">
        <w:rPr>
          <w:rFonts w:ascii="Garamond" w:hAnsi="Garamond" w:cs="Arial"/>
          <w:sz w:val="22"/>
          <w:szCs w:val="22"/>
        </w:rPr>
        <w:t xml:space="preserve">II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 - ОРН: 80510000 /Услуге специјалистичке обуке</w:t>
      </w:r>
    </w:p>
    <w:p w:rsidR="00165612" w:rsidRPr="000D437F" w:rsidRDefault="00165612" w:rsidP="00165612">
      <w:pPr>
        <w:jc w:val="both"/>
        <w:rPr>
          <w:rFonts w:ascii="Garamond" w:hAnsi="Garamond" w:cs="Arial"/>
          <w:bCs/>
          <w:iCs/>
          <w:sz w:val="22"/>
          <w:szCs w:val="22"/>
          <w:lang w:val="sr-Cyrl-RS"/>
        </w:rPr>
      </w:pPr>
      <w:r w:rsidRPr="000D437F">
        <w:rPr>
          <w:rFonts w:ascii="Garamond" w:hAnsi="Garamond" w:cs="Arial"/>
          <w:bCs/>
          <w:iCs/>
          <w:sz w:val="22"/>
          <w:szCs w:val="22"/>
          <w:lang w:val="sr-Cyrl-RS"/>
        </w:rPr>
        <w:t xml:space="preserve"> </w:t>
      </w:r>
    </w:p>
    <w:p w:rsidR="00165612" w:rsidRPr="000D437F" w:rsidRDefault="00165612" w:rsidP="00165612">
      <w:pPr>
        <w:jc w:val="both"/>
        <w:rPr>
          <w:rFonts w:ascii="Garamond" w:hAnsi="Garamond" w:cs="Arial"/>
          <w:b/>
          <w:bCs/>
          <w:sz w:val="22"/>
          <w:szCs w:val="22"/>
          <w:lang w:val="sr-Cyrl-CS"/>
        </w:rPr>
      </w:pPr>
      <w:r w:rsidRPr="000D437F">
        <w:rPr>
          <w:rFonts w:ascii="Garamond" w:hAnsi="Garamond" w:cs="Arial"/>
          <w:b/>
          <w:bCs/>
          <w:sz w:val="22"/>
          <w:szCs w:val="22"/>
          <w:lang w:val="sr-Cyrl-CS"/>
        </w:rPr>
        <w:t>2.</w:t>
      </w:r>
      <w:r w:rsidRPr="000D437F">
        <w:rPr>
          <w:rFonts w:ascii="Garamond" w:hAnsi="Garamond" w:cs="Arial"/>
          <w:b/>
          <w:bCs/>
          <w:i/>
          <w:iCs/>
          <w:sz w:val="22"/>
          <w:szCs w:val="22"/>
          <w:lang w:val="sr-Cyrl-CS"/>
        </w:rPr>
        <w:t xml:space="preserve"> </w:t>
      </w:r>
      <w:r w:rsidRPr="000D437F">
        <w:rPr>
          <w:rFonts w:ascii="Garamond" w:hAnsi="Garamond" w:cs="Arial"/>
          <w:b/>
          <w:bCs/>
          <w:sz w:val="22"/>
          <w:szCs w:val="22"/>
          <w:lang w:val="sr-Cyrl-CS"/>
        </w:rPr>
        <w:t>Партије</w:t>
      </w:r>
    </w:p>
    <w:p w:rsidR="00165612" w:rsidRPr="000D437F" w:rsidRDefault="00165612" w:rsidP="00165612">
      <w:pPr>
        <w:jc w:val="both"/>
        <w:rPr>
          <w:rFonts w:ascii="Garamond" w:hAnsi="Garamond" w:cs="Arial"/>
          <w:bCs/>
          <w:sz w:val="22"/>
          <w:szCs w:val="22"/>
          <w:lang w:val="sr-Cyrl-CS"/>
        </w:rPr>
      </w:pPr>
      <w:r w:rsidRPr="000D437F">
        <w:rPr>
          <w:rFonts w:ascii="Garamond" w:hAnsi="Garamond" w:cs="Arial"/>
          <w:bCs/>
          <w:sz w:val="22"/>
          <w:szCs w:val="22"/>
          <w:lang w:val="sr-Cyrl-CS"/>
        </w:rPr>
        <w:t>Предметна јавна набавка није обликована по партијама.</w:t>
      </w:r>
    </w:p>
    <w:p w:rsidR="00165612" w:rsidRPr="000D437F" w:rsidRDefault="00165612" w:rsidP="00165612">
      <w:pPr>
        <w:jc w:val="both"/>
        <w:rPr>
          <w:rFonts w:ascii="Garamond" w:hAnsi="Garamond" w:cs="Arial"/>
          <w:bCs/>
          <w:i/>
          <w:iCs/>
          <w:sz w:val="22"/>
          <w:szCs w:val="22"/>
        </w:rPr>
      </w:pP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sz w:val="22"/>
          <w:szCs w:val="22"/>
        </w:rPr>
      </w:pPr>
    </w:p>
    <w:p w:rsidR="00165612" w:rsidRDefault="00165612" w:rsidP="00165612">
      <w:pPr>
        <w:jc w:val="both"/>
        <w:rPr>
          <w:rFonts w:ascii="Garamond" w:hAnsi="Garamond" w:cs="Arial"/>
          <w:b/>
          <w:bCs/>
          <w:i/>
          <w:iCs/>
          <w:sz w:val="22"/>
          <w:szCs w:val="22"/>
          <w:lang w:val="sr-Cyrl-RS"/>
        </w:rPr>
      </w:pPr>
    </w:p>
    <w:p w:rsidR="000D437F" w:rsidRDefault="000D437F" w:rsidP="00165612">
      <w:pPr>
        <w:jc w:val="both"/>
        <w:rPr>
          <w:rFonts w:ascii="Garamond" w:hAnsi="Garamond" w:cs="Arial"/>
          <w:b/>
          <w:bCs/>
          <w:i/>
          <w:iCs/>
          <w:sz w:val="22"/>
          <w:szCs w:val="22"/>
          <w:lang w:val="sr-Cyrl-RS"/>
        </w:rPr>
      </w:pPr>
    </w:p>
    <w:p w:rsidR="00D43F98" w:rsidRDefault="00D43F98" w:rsidP="00165612">
      <w:pPr>
        <w:jc w:val="both"/>
        <w:rPr>
          <w:rFonts w:ascii="Garamond" w:hAnsi="Garamond" w:cs="Arial"/>
          <w:b/>
          <w:bCs/>
          <w:i/>
          <w:iCs/>
          <w:sz w:val="22"/>
          <w:szCs w:val="22"/>
          <w:lang w:val="sr-Cyrl-RS"/>
        </w:rPr>
      </w:pPr>
    </w:p>
    <w:p w:rsidR="000D437F" w:rsidRDefault="000D437F" w:rsidP="00165612">
      <w:pPr>
        <w:jc w:val="both"/>
        <w:rPr>
          <w:rFonts w:ascii="Garamond" w:hAnsi="Garamond" w:cs="Arial"/>
          <w:b/>
          <w:bCs/>
          <w:i/>
          <w:iCs/>
          <w:sz w:val="22"/>
          <w:szCs w:val="22"/>
          <w:lang w:val="sr-Cyrl-RS"/>
        </w:rPr>
      </w:pPr>
    </w:p>
    <w:p w:rsidR="000D437F" w:rsidRDefault="000D437F" w:rsidP="00165612">
      <w:pPr>
        <w:jc w:val="both"/>
        <w:rPr>
          <w:rFonts w:ascii="Garamond" w:hAnsi="Garamond" w:cs="Arial"/>
          <w:b/>
          <w:bCs/>
          <w:i/>
          <w:iCs/>
          <w:sz w:val="22"/>
          <w:szCs w:val="22"/>
          <w:lang w:val="sr-Cyrl-RS"/>
        </w:rPr>
      </w:pPr>
    </w:p>
    <w:p w:rsidR="000D437F" w:rsidRDefault="000D437F" w:rsidP="00165612">
      <w:pPr>
        <w:jc w:val="both"/>
        <w:rPr>
          <w:rFonts w:ascii="Garamond" w:hAnsi="Garamond" w:cs="Arial"/>
          <w:b/>
          <w:bCs/>
          <w:i/>
          <w:iCs/>
          <w:sz w:val="22"/>
          <w:szCs w:val="22"/>
          <w:lang w:val="sr-Cyrl-RS"/>
        </w:rPr>
      </w:pPr>
    </w:p>
    <w:p w:rsidR="000D437F" w:rsidRPr="000D437F" w:rsidRDefault="000D437F" w:rsidP="00165612">
      <w:pPr>
        <w:jc w:val="both"/>
        <w:rPr>
          <w:rFonts w:ascii="Garamond" w:hAnsi="Garamond" w:cs="Arial"/>
          <w:b/>
          <w:bCs/>
          <w:i/>
          <w:iCs/>
          <w:sz w:val="22"/>
          <w:szCs w:val="22"/>
          <w:lang w:val="sr-Cyrl-RS"/>
        </w:rPr>
      </w:pPr>
    </w:p>
    <w:p w:rsidR="00165612" w:rsidRPr="000D437F" w:rsidRDefault="00165612" w:rsidP="00165612">
      <w:pPr>
        <w:jc w:val="both"/>
        <w:rPr>
          <w:rFonts w:ascii="Garamond" w:hAnsi="Garamond"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hAnsi="Garamond" w:cs="Arial"/>
                <w:b/>
                <w:bCs/>
                <w:iCs/>
                <w:sz w:val="22"/>
                <w:szCs w:val="22"/>
              </w:rPr>
              <w:t xml:space="preserve">III  </w:t>
            </w:r>
            <w:r w:rsidRPr="000D437F">
              <w:rPr>
                <w:rFonts w:ascii="Garamond" w:eastAsia="Times New Roman" w:hAnsi="Garamond" w:cs="TimesNewRomanPS-BoldMT"/>
                <w:b/>
                <w:bCs/>
                <w:color w:val="auto"/>
                <w:kern w:val="0"/>
                <w:sz w:val="22"/>
                <w:szCs w:val="22"/>
                <w:lang w:val="en-US" w:eastAsia="en-US"/>
              </w:rPr>
              <w:t xml:space="preserve">СПЕЦИФИКАЦИЈА </w:t>
            </w:r>
            <w:r w:rsidRPr="000D437F">
              <w:rPr>
                <w:rFonts w:ascii="Garamond" w:eastAsia="Times New Roman" w:hAnsi="Garamond" w:cs="TimesNewRomanPS-BoldMT"/>
                <w:b/>
                <w:bCs/>
                <w:color w:val="auto"/>
                <w:kern w:val="0"/>
                <w:sz w:val="22"/>
                <w:szCs w:val="22"/>
                <w:lang w:val="sr-Cyrl-RS" w:eastAsia="en-US"/>
              </w:rPr>
              <w:t xml:space="preserve">ЈАВНЕ НАБАВКЕ </w:t>
            </w:r>
            <w:r w:rsidRPr="000D437F">
              <w:rPr>
                <w:rFonts w:ascii="Garamond" w:eastAsia="Times New Roman" w:hAnsi="Garamond" w:cs="TimesNewRomanPS-BoldMT"/>
                <w:b/>
                <w:bCs/>
                <w:color w:val="auto"/>
                <w:kern w:val="0"/>
                <w:sz w:val="22"/>
                <w:szCs w:val="22"/>
                <w:lang w:val="en-US" w:eastAsia="en-US"/>
              </w:rPr>
              <w:t>УСЛУГА</w:t>
            </w:r>
          </w:p>
          <w:p w:rsidR="00165612" w:rsidRPr="000D437F" w:rsidRDefault="00165612" w:rsidP="00FD6173">
            <w:pPr>
              <w:jc w:val="both"/>
              <w:rPr>
                <w:rFonts w:ascii="Garamond" w:hAnsi="Garamond" w:cs="Arial"/>
                <w:i/>
                <w:iCs/>
                <w:sz w:val="22"/>
                <w:szCs w:val="22"/>
                <w:lang w:val="sr-Cyrl-RS"/>
              </w:rPr>
            </w:pPr>
          </w:p>
        </w:tc>
      </w:tr>
    </w:tbl>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Прилог 2. Уговора</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rsidR="00165612" w:rsidRPr="000D437F" w:rsidRDefault="00FD6173" w:rsidP="00165612">
      <w:pPr>
        <w:suppressAutoHyphens w:val="0"/>
        <w:autoSpaceDE w:val="0"/>
        <w:autoSpaceDN w:val="0"/>
        <w:adjustRightInd w:val="0"/>
        <w:spacing w:line="240" w:lineRule="auto"/>
        <w:jc w:val="both"/>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ОСНОВНИ ПОДАЦИ</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jc w:val="both"/>
        <w:rPr>
          <w:rFonts w:ascii="Garamond" w:hAnsi="Garamond" w:cs="Arial"/>
          <w:i/>
          <w:sz w:val="22"/>
          <w:szCs w:val="22"/>
        </w:rPr>
      </w:pPr>
      <w:r w:rsidRPr="000D437F">
        <w:rPr>
          <w:rFonts w:ascii="Garamond" w:hAnsi="Garamond" w:cs="Arial"/>
          <w:i/>
          <w:sz w:val="22"/>
          <w:szCs w:val="22"/>
        </w:rPr>
        <w:t xml:space="preserve">Сходно Акционом плану за реализацију приоритета Програма развоја АП Војводине 2014.-2020. године, Фонд „Европски послови“ АП Војводине реализује Специјалистички </w:t>
      </w:r>
      <w:r w:rsidRPr="000D437F">
        <w:rPr>
          <w:rFonts w:ascii="Garamond" w:hAnsi="Garamond" w:cs="Arial"/>
          <w:i/>
          <w:sz w:val="22"/>
          <w:szCs w:val="22"/>
          <w:lang w:val="sr-Cyrl-RS"/>
        </w:rPr>
        <w:t>п</w:t>
      </w:r>
      <w:r w:rsidRPr="000D437F">
        <w:rPr>
          <w:rFonts w:ascii="Garamond" w:hAnsi="Garamond" w:cs="Arial"/>
          <w:i/>
          <w:sz w:val="22"/>
          <w:szCs w:val="22"/>
        </w:rPr>
        <w:t>рограм „Управљање регионалним развојем кроз ЕУ фондове“, који је у горе поменутом плану уврштен у оквиру Приоритета IV (Развој институционалне инфраструктуре), у мери 4.1 (Развој институционалног оквира у циљу смањења регионаллних разлика) под називом  „Академија за европске послове и фондове“.</w:t>
      </w:r>
    </w:p>
    <w:p w:rsidR="00165612" w:rsidRPr="000D437F" w:rsidRDefault="00165612" w:rsidP="00165612">
      <w:pPr>
        <w:suppressAutoHyphens w:val="0"/>
        <w:autoSpaceDE w:val="0"/>
        <w:autoSpaceDN w:val="0"/>
        <w:adjustRightInd w:val="0"/>
        <w:spacing w:line="240" w:lineRule="auto"/>
        <w:jc w:val="both"/>
        <w:rPr>
          <w:rFonts w:ascii="Garamond" w:hAnsi="Garamond" w:cs="Arial"/>
          <w:i/>
          <w:sz w:val="22"/>
          <w:szCs w:val="22"/>
        </w:rPr>
      </w:pPr>
    </w:p>
    <w:p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Сврха Специјалистичког програма „Управљање регионалним развојем кроз ЕУ фондове“</w:t>
      </w:r>
    </w:p>
    <w:p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Основни циљ Специјалистичког програма „Управљање регионалним развојем кроз ЕУ фондове“ (даље: Програм) представља упознавање са ЕУ процесима и регионалним политикама, као и са значајем и могућностима приступања европским фондовима, ради одговарајуће стручне анализе проблема регионалног развоја у контексту ЕУ интеграција, а у циљу доношења релевантних одлука и закључака приликом управљања пројектима и креирања програмских и пројектних докумената у процесу приступања Европској унији.</w:t>
      </w:r>
    </w:p>
    <w:p w:rsidR="00165612" w:rsidRPr="000D437F" w:rsidRDefault="00165612" w:rsidP="00165612">
      <w:pPr>
        <w:spacing w:line="276" w:lineRule="auto"/>
        <w:rPr>
          <w:rFonts w:ascii="Garamond" w:hAnsi="Garamond" w:cs="Arial"/>
          <w:i/>
          <w:sz w:val="22"/>
          <w:szCs w:val="22"/>
        </w:rPr>
      </w:pPr>
    </w:p>
    <w:p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 xml:space="preserve">Програм ће омогућити координацију процеса едукација како би се осигурао ефекат трансфера знања на заинтересоване стране из јавног и цивилног сектора, као и комплетно упознавање са начином фукционисања ЕУ, тј. институцијама ЕУ, начинима доношења политика и спровођења истих путем фондова који су на располагању земаљама чланицама и осталим државама у претприступном процесу. Сврха оваквог приступа јесте да се омогући трансфер знања, координација правовремене подршке и јачање постојећих капацитета јавне управе у аспектима који су кључни за коришћење ЕУ средстава у разним секторима који су директно укључени у процес интеграција. </w:t>
      </w:r>
    </w:p>
    <w:p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Програм је намењен запосленима у јединицама локалне самоуправе, покрајинској администрацији, развојним агенцијама, јавним и јавно-комуналним предузећима, образовним институцијама, институцијама културе, организацијама цивилног друштва, малим и средњим предузећима и предузетницима, факултетима, институтима и истраживачким установама,  другим институцијама које се могу јавити као корисници средстава из европских фондова.</w:t>
      </w:r>
    </w:p>
    <w:p w:rsidR="00165612" w:rsidRPr="000D437F" w:rsidRDefault="00165612" w:rsidP="00165612">
      <w:pPr>
        <w:rPr>
          <w:rFonts w:ascii="Garamond" w:hAnsi="Garamond" w:cs="Arial"/>
          <w:i/>
          <w:sz w:val="22"/>
          <w:szCs w:val="22"/>
        </w:rPr>
      </w:pPr>
    </w:p>
    <w:p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Ефекти покретања Специјалистичког програма  „Управљање регионалним развојем кроз ЕУ фондове“</w:t>
      </w:r>
    </w:p>
    <w:p w:rsidR="00165612" w:rsidRPr="000D437F" w:rsidRDefault="00165612" w:rsidP="00165612">
      <w:pPr>
        <w:jc w:val="both"/>
        <w:rPr>
          <w:rFonts w:ascii="Garamond" w:hAnsi="Garamond" w:cs="Arial"/>
          <w:i/>
          <w:sz w:val="22"/>
          <w:szCs w:val="22"/>
        </w:rPr>
      </w:pPr>
      <w:r w:rsidRPr="000D437F">
        <w:rPr>
          <w:rFonts w:ascii="Garamond" w:hAnsi="Garamond" w:cs="Arial"/>
          <w:i/>
          <w:sz w:val="22"/>
          <w:szCs w:val="22"/>
        </w:rPr>
        <w:t>Главни исход Програма представља повећање специфичних знања и вештина у области управљања европским фондовима и пројектима</w:t>
      </w:r>
      <w:r w:rsidRPr="000D437F">
        <w:rPr>
          <w:rFonts w:ascii="Garamond" w:hAnsi="Garamond" w:cs="Arial"/>
          <w:i/>
          <w:sz w:val="22"/>
          <w:szCs w:val="22"/>
          <w:lang w:val="sr-Cyrl-RS"/>
        </w:rPr>
        <w:t>,</w:t>
      </w:r>
      <w:r w:rsidRPr="000D437F">
        <w:rPr>
          <w:rFonts w:ascii="Garamond" w:hAnsi="Garamond" w:cs="Arial"/>
          <w:i/>
          <w:sz w:val="22"/>
          <w:szCs w:val="22"/>
        </w:rPr>
        <w:t xml:space="preserve"> јер ће полазници бити обучени да правилно одаберу проблеме чије је решавање и финансирање могуће кроз различите ЕУ фондове. Програм треба да обезбеди квалификације за управљање средствима Европске уније, упознавање са правилима и процедурама пројектног финансирања Европске уније, и посебно надоградњу постојећих знања са новинама које доноси финансијска перспектива 2014-2020. </w:t>
      </w:r>
    </w:p>
    <w:p w:rsidR="00165612" w:rsidRPr="000D437F" w:rsidRDefault="00165612" w:rsidP="00165612">
      <w:pPr>
        <w:rPr>
          <w:rFonts w:ascii="Garamond" w:hAnsi="Garamond" w:cs="Arial"/>
          <w:i/>
          <w:sz w:val="22"/>
          <w:szCs w:val="22"/>
        </w:rPr>
      </w:pPr>
    </w:p>
    <w:p w:rsidR="00165612" w:rsidRPr="000D437F" w:rsidRDefault="00165612" w:rsidP="00165612">
      <w:pPr>
        <w:pStyle w:val="ListParagraph"/>
        <w:numPr>
          <w:ilvl w:val="0"/>
          <w:numId w:val="11"/>
        </w:numPr>
        <w:suppressAutoHyphens w:val="0"/>
        <w:spacing w:line="276" w:lineRule="auto"/>
        <w:contextualSpacing/>
        <w:rPr>
          <w:rFonts w:ascii="Garamond" w:hAnsi="Garamond" w:cs="Arial"/>
          <w:i/>
          <w:sz w:val="22"/>
          <w:szCs w:val="22"/>
        </w:rPr>
      </w:pPr>
      <w:r w:rsidRPr="000D437F">
        <w:rPr>
          <w:rFonts w:ascii="Garamond" w:hAnsi="Garamond" w:cs="Arial"/>
          <w:i/>
          <w:sz w:val="22"/>
          <w:szCs w:val="22"/>
        </w:rPr>
        <w:t>Начин имплементације Специјалистичког програма „Управљање регионалним развојем кроз ЕУ фондове“</w:t>
      </w:r>
    </w:p>
    <w:p w:rsidR="00165612" w:rsidRPr="000D437F" w:rsidRDefault="00165612" w:rsidP="00165612">
      <w:pPr>
        <w:spacing w:line="276" w:lineRule="auto"/>
        <w:jc w:val="both"/>
        <w:rPr>
          <w:rFonts w:ascii="Garamond" w:hAnsi="Garamond" w:cs="Arial"/>
          <w:i/>
          <w:sz w:val="22"/>
          <w:szCs w:val="22"/>
        </w:rPr>
      </w:pPr>
      <w:r w:rsidRPr="000D437F">
        <w:rPr>
          <w:rFonts w:ascii="Garamond" w:hAnsi="Garamond" w:cs="Arial"/>
          <w:i/>
          <w:sz w:val="22"/>
          <w:szCs w:val="22"/>
        </w:rPr>
        <w:t xml:space="preserve">Наставни план и програм предвиђа реализацију курса кроз </w:t>
      </w:r>
      <w:r w:rsidRPr="000D437F">
        <w:rPr>
          <w:rFonts w:ascii="Garamond" w:hAnsi="Garamond" w:cs="Arial"/>
          <w:i/>
          <w:sz w:val="22"/>
          <w:szCs w:val="22"/>
          <w:lang w:val="sr-Cyrl-RS"/>
        </w:rPr>
        <w:t xml:space="preserve">шест </w:t>
      </w:r>
      <w:r w:rsidRPr="000D437F">
        <w:rPr>
          <w:rFonts w:ascii="Garamond" w:hAnsi="Garamond" w:cs="Arial"/>
          <w:i/>
          <w:sz w:val="22"/>
          <w:szCs w:val="22"/>
        </w:rPr>
        <w:t>модула (Право и политике Европске уније, Регионалне развојне политике и Европска унија, Припрема и имплементација ЕУ пројеката, Управљање ресурсима и пројектним циклусом, Развој капацитета и умрежавање и Развојни програми Европске уније) са укупно 19 наставних дисциплина и оквирним фондом часова од око 325 часова активне наставе и 135 часова менторског рада по полазнику. Начин извођења наставе обухвата класична предавања, интерактивне радионице, приказ студија случајева, семинарске радове, као и припреме пројектних идеја за европске фондове.</w:t>
      </w:r>
    </w:p>
    <w:p w:rsidR="00165612" w:rsidRPr="000D437F" w:rsidRDefault="00165612" w:rsidP="00165612">
      <w:pPr>
        <w:spacing w:line="276" w:lineRule="auto"/>
        <w:jc w:val="both"/>
        <w:rPr>
          <w:rFonts w:ascii="Garamond" w:hAnsi="Garamond" w:cs="Arial"/>
          <w:i/>
          <w:sz w:val="22"/>
          <w:szCs w:val="22"/>
          <w:lang w:val="sr-Cyrl-RS"/>
        </w:rPr>
      </w:pPr>
      <w:r w:rsidRPr="000D437F">
        <w:rPr>
          <w:rFonts w:ascii="Garamond" w:hAnsi="Garamond" w:cs="Arial"/>
          <w:i/>
          <w:sz w:val="22"/>
          <w:szCs w:val="22"/>
          <w:lang w:val="sr-Cyrl-RS"/>
        </w:rPr>
        <w:t xml:space="preserve">У фебруару месецу 2015. године започета су предавања за прву генерацију полазника, и то предавања </w:t>
      </w:r>
      <w:r w:rsidRPr="000D437F">
        <w:rPr>
          <w:rFonts w:ascii="Garamond" w:hAnsi="Garamond" w:cs="Arial"/>
          <w:i/>
          <w:sz w:val="22"/>
          <w:szCs w:val="22"/>
        </w:rPr>
        <w:t>I</w:t>
      </w:r>
      <w:r w:rsidRPr="000D437F">
        <w:rPr>
          <w:rFonts w:ascii="Garamond" w:hAnsi="Garamond" w:cs="Arial"/>
          <w:i/>
          <w:sz w:val="22"/>
          <w:szCs w:val="22"/>
          <w:lang w:val="sr-Cyrl-RS"/>
        </w:rPr>
        <w:t xml:space="preserve"> семестра (прва три модлула), и предвиђено је да се предавања трећег семестра заврше до половине јуна 2015. године.</w:t>
      </w:r>
    </w:p>
    <w:p w:rsidR="00165612" w:rsidRPr="000D437F" w:rsidRDefault="00165612" w:rsidP="00165612">
      <w:pPr>
        <w:spacing w:line="276" w:lineRule="auto"/>
        <w:rPr>
          <w:rFonts w:ascii="Garamond" w:hAnsi="Garamond" w:cs="Arial"/>
          <w:sz w:val="22"/>
          <w:szCs w:val="22"/>
          <w:lang w:val="sr-Cyrl-RS"/>
        </w:rPr>
      </w:pPr>
      <w:r w:rsidRPr="000D437F">
        <w:rPr>
          <w:rFonts w:ascii="Garamond" w:hAnsi="Garamond" w:cs="Arial"/>
          <w:sz w:val="22"/>
          <w:szCs w:val="22"/>
          <w:lang w:val="sr-Cyrl-RS"/>
        </w:rPr>
        <w:lastRenderedPageBreak/>
        <w:t>_________________________________________________</w:t>
      </w:r>
    </w:p>
    <w:p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Предметном јавном набавком неопходно је обезбедити едукацију за </w:t>
      </w:r>
      <w:r w:rsidRPr="000D437F">
        <w:rPr>
          <w:rFonts w:ascii="Garamond" w:hAnsi="Garamond" w:cs="Arial"/>
          <w:sz w:val="22"/>
          <w:szCs w:val="22"/>
        </w:rPr>
        <w:t>II</w:t>
      </w:r>
      <w:r w:rsidRPr="000D437F">
        <w:rPr>
          <w:rFonts w:ascii="Garamond" w:hAnsi="Garamond" w:cs="Arial"/>
          <w:sz w:val="22"/>
          <w:szCs w:val="22"/>
          <w:lang w:val="sr-Cyrl-RS"/>
        </w:rPr>
        <w:t xml:space="preserve"> семестар Програма, односно за четврти, пети и шести</w:t>
      </w:r>
      <w:r w:rsidR="00FE5ACD" w:rsidRPr="000D437F">
        <w:rPr>
          <w:rFonts w:ascii="Garamond" w:hAnsi="Garamond" w:cs="Arial"/>
          <w:sz w:val="22"/>
          <w:szCs w:val="22"/>
          <w:lang w:val="sr-Cyrl-RS"/>
        </w:rPr>
        <w:t xml:space="preserve"> модул.</w:t>
      </w:r>
    </w:p>
    <w:p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Предавања у оквиру </w:t>
      </w:r>
      <w:r w:rsidRPr="000D437F">
        <w:rPr>
          <w:rFonts w:ascii="Garamond" w:hAnsi="Garamond" w:cs="Arial"/>
          <w:sz w:val="22"/>
          <w:szCs w:val="22"/>
        </w:rPr>
        <w:t>IV</w:t>
      </w:r>
      <w:r w:rsidRPr="000D437F">
        <w:rPr>
          <w:rFonts w:ascii="Garamond" w:hAnsi="Garamond" w:cs="Arial"/>
          <w:sz w:val="22"/>
          <w:szCs w:val="22"/>
          <w:lang w:val="sr-Cyrl-RS"/>
        </w:rPr>
        <w:t xml:space="preserve"> модула потребно је започети најкасније до почетка септембра 2015. године, док је потребно реализовати предавања </w:t>
      </w:r>
      <w:r w:rsidRPr="000D437F">
        <w:rPr>
          <w:rFonts w:ascii="Garamond" w:hAnsi="Garamond" w:cs="Arial"/>
          <w:sz w:val="22"/>
          <w:szCs w:val="22"/>
        </w:rPr>
        <w:t xml:space="preserve">VI </w:t>
      </w:r>
      <w:r w:rsidRPr="000D437F">
        <w:rPr>
          <w:rFonts w:ascii="Garamond" w:hAnsi="Garamond" w:cs="Arial"/>
          <w:sz w:val="22"/>
          <w:szCs w:val="22"/>
          <w:lang w:val="sr-Cyrl-RS"/>
        </w:rPr>
        <w:t xml:space="preserve">модула најкасније до краја новембра месеца 2015. године. </w:t>
      </w:r>
    </w:p>
    <w:p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Планирано је одржавање предавања путем блок наставе, петком поподне и суботом, имајући у виду структуру полазника. </w:t>
      </w:r>
    </w:p>
    <w:p w:rsidR="00FE5ACD" w:rsidRPr="000D437F" w:rsidRDefault="00FE5ACD"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Предавања ће се одржавати у Новом Саду.</w:t>
      </w:r>
    </w:p>
    <w:p w:rsidR="00165612" w:rsidRPr="000D437F" w:rsidRDefault="00165612" w:rsidP="00FE5ACD">
      <w:pPr>
        <w:jc w:val="both"/>
        <w:rPr>
          <w:rFonts w:ascii="Garamond" w:hAnsi="Garamond" w:cs="Arial"/>
          <w:iCs/>
          <w:sz w:val="22"/>
          <w:szCs w:val="22"/>
          <w:lang w:val="sr-Cyrl-RS"/>
        </w:rPr>
      </w:pPr>
      <w:r w:rsidRPr="000D437F">
        <w:rPr>
          <w:rFonts w:ascii="Garamond" w:hAnsi="Garamond" w:cs="Arial"/>
          <w:sz w:val="22"/>
          <w:szCs w:val="22"/>
          <w:lang w:val="sr-Cyrl-RS"/>
        </w:rPr>
        <w:t xml:space="preserve">Детаљан план и распоред одржавања предавања по модулима и у оквиру модула ће бити накнадно договорен и усаглашен, спрам потреба и могућности обе уговорне стране. </w:t>
      </w:r>
      <w:r w:rsidRPr="000D437F">
        <w:rPr>
          <w:rFonts w:ascii="Garamond" w:hAnsi="Garamond" w:cs="Arial"/>
          <w:iCs/>
          <w:sz w:val="22"/>
          <w:szCs w:val="22"/>
          <w:lang w:val="sr-Cyrl-RS"/>
        </w:rPr>
        <w:t>Наручилац је у обавези да о коначним датумима одржавања предавања обавести Добављача најмање 5</w:t>
      </w:r>
      <w:r w:rsidR="00FE5ACD" w:rsidRPr="000D437F">
        <w:rPr>
          <w:rFonts w:ascii="Garamond" w:hAnsi="Garamond" w:cs="Arial"/>
          <w:iCs/>
          <w:sz w:val="22"/>
          <w:szCs w:val="22"/>
          <w:lang w:val="sr-Cyrl-RS"/>
        </w:rPr>
        <w:t xml:space="preserve"> дана раније.</w:t>
      </w:r>
    </w:p>
    <w:p w:rsidR="00165612" w:rsidRPr="000D437F" w:rsidRDefault="00165612" w:rsidP="00165612">
      <w:pPr>
        <w:spacing w:line="276" w:lineRule="auto"/>
        <w:rPr>
          <w:rFonts w:ascii="Garamond" w:hAnsi="Garamond" w:cs="Arial"/>
          <w:sz w:val="22"/>
          <w:szCs w:val="22"/>
          <w:lang w:val="sr-Cyrl-RS"/>
        </w:rPr>
      </w:pPr>
    </w:p>
    <w:p w:rsidR="00165612" w:rsidRDefault="00165612" w:rsidP="00FE5ACD">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За потребе реализације Програма, добављач је у обавези да:</w:t>
      </w:r>
    </w:p>
    <w:p w:rsidR="000D437F" w:rsidRPr="000D437F" w:rsidRDefault="000D437F" w:rsidP="000D437F">
      <w:pPr>
        <w:spacing w:line="276" w:lineRule="auto"/>
        <w:ind w:left="720"/>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rsidTr="00FD6173">
        <w:tc>
          <w:tcPr>
            <w:tcW w:w="9242" w:type="dxa"/>
            <w:gridSpan w:val="2"/>
            <w:shd w:val="clear" w:color="auto" w:fill="auto"/>
          </w:tcPr>
          <w:p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IV</w:t>
            </w:r>
            <w:r w:rsidRPr="000D437F">
              <w:rPr>
                <w:rFonts w:ascii="Garamond" w:hAnsi="Garamond" w:cs="Arial"/>
                <w:b/>
                <w:sz w:val="22"/>
                <w:szCs w:val="22"/>
                <w:lang w:val="sr-Cyrl-RS"/>
              </w:rPr>
              <w:t xml:space="preserve"> модула: УПРАВЉАЊЕ РЕСУРСИМА И ПРОЈЕКТНИМ ЦИКЛУСОМ</w:t>
            </w:r>
            <w:r w:rsidRPr="000D437F">
              <w:rPr>
                <w:rFonts w:ascii="Garamond" w:hAnsi="Garamond" w:cs="Arial"/>
                <w:sz w:val="22"/>
                <w:szCs w:val="22"/>
                <w:lang w:val="sr-Cyrl-RS"/>
              </w:rPr>
              <w:t>, који ће се реализовати кроз 60 часова активне наставе и 30 часова менторског рада потребно је обезбеди:</w:t>
            </w:r>
          </w:p>
        </w:tc>
      </w:tr>
      <w:tr w:rsidR="00165612" w:rsidRPr="000D437F" w:rsidTr="00FD6173">
        <w:tc>
          <w:tcPr>
            <w:tcW w:w="250" w:type="dxa"/>
            <w:shd w:val="clear" w:color="auto" w:fill="auto"/>
          </w:tcPr>
          <w:p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rsidR="00165612" w:rsidRPr="000D437F" w:rsidRDefault="00165612" w:rsidP="00FD6173">
            <w:pPr>
              <w:numPr>
                <w:ilvl w:val="0"/>
                <w:numId w:val="18"/>
              </w:numPr>
              <w:spacing w:line="240" w:lineRule="auto"/>
              <w:jc w:val="both"/>
              <w:rPr>
                <w:rFonts w:ascii="Garamond" w:hAnsi="Garamond" w:cs="Calibri"/>
                <w:bCs/>
                <w:sz w:val="22"/>
                <w:szCs w:val="22"/>
                <w:lang w:val="sr-Latn-CS"/>
              </w:rPr>
            </w:pPr>
            <w:r w:rsidRPr="000D437F">
              <w:rPr>
                <w:rFonts w:ascii="Garamond" w:hAnsi="Garamond" w:cs="Calibri"/>
                <w:bCs/>
                <w:sz w:val="22"/>
                <w:szCs w:val="22"/>
                <w:lang w:val="sr-Latn-CS"/>
              </w:rPr>
              <w:t>Минимум пет предавача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Сви предавачи требају имати минимум </w:t>
            </w:r>
            <w:r w:rsidRPr="000D437F">
              <w:rPr>
                <w:rFonts w:ascii="Garamond" w:hAnsi="Garamond" w:cs="Calibri"/>
                <w:bCs/>
                <w:sz w:val="22"/>
                <w:szCs w:val="22"/>
              </w:rPr>
              <w:t>VII-1</w:t>
            </w:r>
            <w:r w:rsidRPr="000D437F">
              <w:rPr>
                <w:rFonts w:ascii="Garamond" w:hAnsi="Garamond" w:cs="Calibri"/>
                <w:bCs/>
                <w:sz w:val="22"/>
                <w:szCs w:val="22"/>
                <w:lang w:val="sr-Cyrl-CS"/>
              </w:rPr>
              <w:t xml:space="preserve"> стручне спрему (диплому факултета)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два предавача требају имати </w:t>
            </w:r>
            <w:r w:rsidRPr="000D437F">
              <w:rPr>
                <w:rFonts w:ascii="Garamond" w:hAnsi="Garamond" w:cs="Calibri"/>
                <w:bCs/>
                <w:sz w:val="22"/>
                <w:szCs w:val="22"/>
              </w:rPr>
              <w:t>VIII-1</w:t>
            </w:r>
            <w:r w:rsidRPr="000D437F">
              <w:rPr>
                <w:rFonts w:ascii="Garamond" w:hAnsi="Garamond" w:cs="Calibri"/>
                <w:bCs/>
                <w:sz w:val="22"/>
                <w:szCs w:val="22"/>
                <w:vertAlign w:val="subscript"/>
                <w:lang w:val="sr-Cyrl-CS"/>
              </w:rPr>
              <w:t xml:space="preserve"> </w:t>
            </w:r>
            <w:r w:rsidRPr="000D437F">
              <w:rPr>
                <w:rFonts w:ascii="Garamond" w:hAnsi="Garamond" w:cs="Calibri"/>
                <w:bCs/>
                <w:sz w:val="22"/>
                <w:szCs w:val="22"/>
                <w:lang w:val="sr-Cyrl-CS"/>
              </w:rPr>
              <w:t>стручну спрему (диплому доктора наука)</w:t>
            </w:r>
            <w:r w:rsidRPr="000D437F">
              <w:rPr>
                <w:rFonts w:ascii="Garamond" w:hAnsi="Garamond" w:cs="Calibri"/>
                <w:bCs/>
                <w:sz w:val="22"/>
                <w:szCs w:val="22"/>
              </w:rPr>
              <w:t xml:space="preserve">, </w:t>
            </w:r>
            <w:r w:rsidRPr="000D437F">
              <w:rPr>
                <w:rFonts w:ascii="Garamond" w:hAnsi="Garamond" w:cs="Calibri"/>
                <w:bCs/>
                <w:sz w:val="22"/>
                <w:szCs w:val="22"/>
                <w:lang w:val="sr-Cyrl-CS"/>
              </w:rPr>
              <w:t xml:space="preserve">избор у звање наставника Универзитета (доцента, ванредног или редовног професора Универзитета) </w:t>
            </w:r>
            <w:r w:rsidRPr="000D437F">
              <w:rPr>
                <w:rFonts w:ascii="Garamond" w:hAnsi="Garamond" w:cs="Calibri"/>
                <w:bCs/>
                <w:sz w:val="22"/>
                <w:szCs w:val="22"/>
                <w:lang w:val="sr-Cyrl-RS"/>
              </w:rPr>
              <w:t xml:space="preserve">и </w:t>
            </w:r>
            <w:r w:rsidRPr="000D437F">
              <w:rPr>
                <w:rFonts w:ascii="Garamond" w:hAnsi="Garamond" w:cs="Calibri"/>
                <w:bCs/>
                <w:sz w:val="22"/>
                <w:szCs w:val="22"/>
                <w:lang w:val="sr-Cyrl-CS"/>
              </w:rPr>
              <w:t>објављено минимум 10 научних публикација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минимум 10 година искуства у раду у </w:t>
            </w:r>
            <w:r w:rsidR="00FE5ACD" w:rsidRPr="000D437F">
              <w:rPr>
                <w:rFonts w:ascii="Garamond" w:hAnsi="Garamond" w:cs="Calibri"/>
                <w:bCs/>
                <w:sz w:val="22"/>
                <w:szCs w:val="22"/>
                <w:lang w:val="sr-Cyrl-CS"/>
              </w:rPr>
              <w:t xml:space="preserve">покрајинским </w:t>
            </w:r>
            <w:r w:rsidRPr="000D437F">
              <w:rPr>
                <w:rFonts w:ascii="Garamond" w:hAnsi="Garamond" w:cs="Calibri"/>
                <w:bCs/>
                <w:sz w:val="22"/>
                <w:szCs w:val="22"/>
                <w:lang w:val="sr-Cyrl-CS"/>
              </w:rPr>
              <w:t xml:space="preserve">институцијама или Покрајинској влади АП Војводине </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минимум 3 године искуства на руководећим позицијама у покрајинским институцијама или </w:t>
            </w:r>
            <w:r w:rsidR="00FE5ACD" w:rsidRPr="000D437F">
              <w:rPr>
                <w:rFonts w:ascii="Garamond" w:hAnsi="Garamond" w:cs="Calibri"/>
                <w:bCs/>
                <w:sz w:val="22"/>
                <w:szCs w:val="22"/>
                <w:lang w:val="sr-Cyrl-CS"/>
              </w:rPr>
              <w:t xml:space="preserve">Покрајинској влади </w:t>
            </w:r>
            <w:r w:rsidRPr="000D437F">
              <w:rPr>
                <w:rFonts w:ascii="Garamond" w:hAnsi="Garamond" w:cs="Calibri"/>
                <w:bCs/>
                <w:sz w:val="22"/>
                <w:szCs w:val="22"/>
                <w:lang w:val="sr-Cyrl-CS"/>
              </w:rPr>
              <w:t>АП Војводине</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4 године искуства на руководећим позицијама или на позицији саветника у институцијама АП Војводине које се баве питањима европских интеграција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2 годин</w:t>
            </w:r>
            <w:r w:rsidR="00FE5ACD" w:rsidRPr="000D437F">
              <w:rPr>
                <w:rFonts w:ascii="Garamond" w:hAnsi="Garamond" w:cs="Calibri"/>
                <w:bCs/>
                <w:sz w:val="22"/>
                <w:szCs w:val="22"/>
                <w:lang w:val="sr-Cyrl-CS"/>
              </w:rPr>
              <w:t>е</w:t>
            </w:r>
            <w:r w:rsidRPr="000D437F">
              <w:rPr>
                <w:rFonts w:ascii="Garamond" w:hAnsi="Garamond" w:cs="Calibri"/>
                <w:bCs/>
                <w:sz w:val="22"/>
                <w:szCs w:val="22"/>
                <w:lang w:val="sr-Cyrl-CS"/>
              </w:rPr>
              <w:t xml:space="preserve"> искуства у раду у републичким институцијама или Влади Републике Србије које се баве питањима европских интеграција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два предавача требају да има реализованих минимум два пројекта које је финансирала ЕУ у последњих 5 година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је био на позицији пројект менаџер или пројект координатора у  имплементацији минимум 3 пројеката које је финансирала ЕУ у последњих 10 година.</w:t>
            </w:r>
          </w:p>
          <w:p w:rsidR="00165612" w:rsidRPr="000D437F" w:rsidRDefault="00165612" w:rsidP="00FD6173">
            <w:pPr>
              <w:spacing w:line="240" w:lineRule="auto"/>
              <w:jc w:val="center"/>
              <w:rPr>
                <w:rFonts w:ascii="Garamond" w:hAnsi="Garamond" w:cs="Arial"/>
                <w:sz w:val="22"/>
                <w:szCs w:val="22"/>
              </w:rPr>
            </w:pPr>
          </w:p>
          <w:p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 40% предавача буду професори Унивезитета из одговорајуће области, а максимум 60% буду стручњаци из праксе/експерти.</w:t>
            </w:r>
          </w:p>
        </w:tc>
      </w:tr>
      <w:tr w:rsidR="00165612" w:rsidRPr="000D437F" w:rsidTr="00FD6173">
        <w:tc>
          <w:tcPr>
            <w:tcW w:w="250" w:type="dxa"/>
            <w:shd w:val="clear" w:color="auto" w:fill="auto"/>
          </w:tcPr>
          <w:p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rsidR="00165612" w:rsidRPr="000D437F" w:rsidRDefault="00165612" w:rsidP="00FD6173">
            <w:pPr>
              <w:spacing w:line="240" w:lineRule="auto"/>
              <w:jc w:val="both"/>
              <w:rPr>
                <w:rFonts w:ascii="Garamond" w:hAnsi="Garamond" w:cs="Calibri"/>
                <w:bCs/>
                <w:sz w:val="22"/>
                <w:szCs w:val="22"/>
                <w:lang w:val="sr-Latn-CS"/>
              </w:rPr>
            </w:pPr>
          </w:p>
        </w:tc>
      </w:tr>
    </w:tbl>
    <w:p w:rsidR="00165612" w:rsidRPr="000D437F" w:rsidRDefault="00165612" w:rsidP="00165612">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rsidTr="00FD6173">
        <w:tc>
          <w:tcPr>
            <w:tcW w:w="9242" w:type="dxa"/>
            <w:gridSpan w:val="2"/>
            <w:shd w:val="clear" w:color="auto" w:fill="auto"/>
          </w:tcPr>
          <w:p w:rsidR="00165612" w:rsidRPr="000D437F" w:rsidRDefault="00165612" w:rsidP="00FD6173">
            <w:pPr>
              <w:spacing w:line="276" w:lineRule="auto"/>
              <w:jc w:val="both"/>
              <w:rPr>
                <w:rFonts w:ascii="Garamond" w:hAnsi="Garamond" w:cs="Arial"/>
                <w:sz w:val="22"/>
                <w:szCs w:val="22"/>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V</w:t>
            </w:r>
            <w:r w:rsidRPr="000D437F">
              <w:rPr>
                <w:rFonts w:ascii="Garamond" w:hAnsi="Garamond" w:cs="Arial"/>
                <w:b/>
                <w:sz w:val="22"/>
                <w:szCs w:val="22"/>
                <w:lang w:val="sr-Cyrl-RS"/>
              </w:rPr>
              <w:t xml:space="preserve"> модула: РАЗВОЈ КАПАЦИТЕТА И УМРЕЖАВАЊЕ</w:t>
            </w:r>
            <w:r w:rsidRPr="000D437F">
              <w:rPr>
                <w:rFonts w:ascii="Garamond" w:hAnsi="Garamond" w:cs="Arial"/>
                <w:sz w:val="22"/>
                <w:szCs w:val="22"/>
                <w:lang w:val="sr-Cyrl-RS"/>
              </w:rPr>
              <w:t>, који ће се реализовати кроз 30 часова активне наставе и 10 часова менторског рада, обезбеди</w:t>
            </w:r>
            <w:r w:rsidRPr="000D437F">
              <w:rPr>
                <w:rFonts w:ascii="Garamond" w:hAnsi="Garamond" w:cs="Arial"/>
                <w:sz w:val="22"/>
                <w:szCs w:val="22"/>
              </w:rPr>
              <w:t>:</w:t>
            </w:r>
          </w:p>
        </w:tc>
      </w:tr>
      <w:tr w:rsidR="00165612" w:rsidRPr="000D437F" w:rsidTr="00FD6173">
        <w:tc>
          <w:tcPr>
            <w:tcW w:w="250" w:type="dxa"/>
            <w:shd w:val="clear" w:color="auto" w:fill="auto"/>
          </w:tcPr>
          <w:p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Минимум два предавача</w:t>
            </w:r>
          </w:p>
          <w:p w:rsidR="00165612" w:rsidRPr="000D437F" w:rsidRDefault="00F930CA" w:rsidP="00FD6173">
            <w:pPr>
              <w:numPr>
                <w:ilvl w:val="0"/>
                <w:numId w:val="18"/>
              </w:numPr>
              <w:spacing w:line="240" w:lineRule="auto"/>
              <w:jc w:val="both"/>
              <w:rPr>
                <w:rFonts w:ascii="Garamond" w:hAnsi="Garamond" w:cs="Calibri"/>
                <w:bCs/>
                <w:sz w:val="22"/>
                <w:szCs w:val="22"/>
                <w:lang w:val="sr-Cyrl-CS"/>
              </w:rPr>
            </w:pPr>
            <w:r>
              <w:rPr>
                <w:rFonts w:ascii="Garamond" w:hAnsi="Garamond" w:cs="Calibri"/>
                <w:bCs/>
                <w:sz w:val="22"/>
                <w:szCs w:val="22"/>
                <w:lang w:val="sr-Cyrl-CS"/>
              </w:rPr>
              <w:t>Сви предавачи</w:t>
            </w:r>
            <w:r w:rsidR="00165612" w:rsidRPr="000D437F">
              <w:rPr>
                <w:rFonts w:ascii="Garamond" w:hAnsi="Garamond" w:cs="Calibri"/>
                <w:bCs/>
                <w:sz w:val="22"/>
                <w:szCs w:val="22"/>
                <w:lang w:val="sr-Cyrl-CS"/>
              </w:rPr>
              <w:t xml:space="preserve"> требају имати минимум </w:t>
            </w:r>
            <w:r w:rsidR="00165612" w:rsidRPr="000D437F">
              <w:rPr>
                <w:rFonts w:ascii="Garamond" w:hAnsi="Garamond" w:cs="Calibri"/>
                <w:bCs/>
                <w:sz w:val="22"/>
                <w:szCs w:val="22"/>
              </w:rPr>
              <w:t>VII-1</w:t>
            </w:r>
            <w:r w:rsidR="00165612" w:rsidRPr="000D437F">
              <w:rPr>
                <w:rFonts w:ascii="Garamond" w:hAnsi="Garamond" w:cs="Calibri"/>
                <w:bCs/>
                <w:sz w:val="22"/>
                <w:szCs w:val="22"/>
                <w:lang w:val="sr-Cyrl-CS"/>
              </w:rPr>
              <w:t xml:space="preserve"> стручне спрему (диплому факултета)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w:t>
            </w:r>
            <w:r w:rsidRPr="000D437F">
              <w:rPr>
                <w:rFonts w:ascii="Garamond" w:hAnsi="Garamond" w:cs="Calibri"/>
                <w:bCs/>
                <w:sz w:val="22"/>
                <w:szCs w:val="22"/>
              </w:rPr>
              <w:t xml:space="preserve">VIII-1 </w:t>
            </w:r>
            <w:r w:rsidRPr="000D437F">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lastRenderedPageBreak/>
              <w:t>Најмање један предавач треба да има минимум 10 година искуства у раду у институцијама које се баве питањима европских интеграција на републичком нивоу</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10 година искуства у раду у покрајинским институцијама или Влади АП Војводине</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реализованих минимум два пројекта које је финансирала ЕУ у последњих 5 година.</w:t>
            </w:r>
          </w:p>
          <w:p w:rsidR="00165612" w:rsidRPr="000D437F" w:rsidRDefault="00165612" w:rsidP="00FD6173">
            <w:pPr>
              <w:spacing w:line="276" w:lineRule="auto"/>
              <w:jc w:val="both"/>
              <w:rPr>
                <w:rFonts w:ascii="Garamond" w:hAnsi="Garamond" w:cs="Arial"/>
                <w:sz w:val="22"/>
                <w:szCs w:val="22"/>
                <w:highlight w:val="yellow"/>
                <w:lang w:val="sr-Cyrl-RS"/>
              </w:rPr>
            </w:pPr>
          </w:p>
          <w:p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 50% предавача буду професори Унивезитета из одговорајуће области, а максимум 50% буду стручњаци из праксе/експерти.</w:t>
            </w:r>
          </w:p>
          <w:p w:rsidR="00165612" w:rsidRPr="000D437F" w:rsidRDefault="00165612" w:rsidP="00FD6173">
            <w:pPr>
              <w:spacing w:line="276" w:lineRule="auto"/>
              <w:jc w:val="both"/>
              <w:rPr>
                <w:rFonts w:ascii="Garamond" w:hAnsi="Garamond" w:cs="Arial"/>
                <w:sz w:val="22"/>
                <w:szCs w:val="22"/>
                <w:highlight w:val="yellow"/>
                <w:lang w:val="sr-Cyrl-RS"/>
              </w:rPr>
            </w:pPr>
          </w:p>
        </w:tc>
      </w:tr>
    </w:tbl>
    <w:p w:rsidR="00165612" w:rsidRPr="000D437F" w:rsidRDefault="00165612" w:rsidP="00165612">
      <w:pPr>
        <w:spacing w:line="276" w:lineRule="auto"/>
        <w:jc w:val="both"/>
        <w:rPr>
          <w:rFonts w:ascii="Garamond" w:hAnsi="Garamond" w:cs="Arial"/>
          <w:sz w:val="22"/>
          <w:szCs w:val="22"/>
          <w:lang w:val="sr-Cyrl-RS"/>
        </w:rPr>
      </w:pPr>
    </w:p>
    <w:tbl>
      <w:tblPr>
        <w:tblW w:w="0" w:type="auto"/>
        <w:tblLook w:val="04A0" w:firstRow="1" w:lastRow="0" w:firstColumn="1" w:lastColumn="0" w:noHBand="0" w:noVBand="1"/>
      </w:tblPr>
      <w:tblGrid>
        <w:gridCol w:w="249"/>
        <w:gridCol w:w="8823"/>
      </w:tblGrid>
      <w:tr w:rsidR="00165612" w:rsidRPr="000D437F" w:rsidTr="00FD6173">
        <w:tc>
          <w:tcPr>
            <w:tcW w:w="9242" w:type="dxa"/>
            <w:gridSpan w:val="2"/>
            <w:shd w:val="clear" w:color="auto" w:fill="auto"/>
          </w:tcPr>
          <w:p w:rsidR="00165612" w:rsidRPr="000D437F" w:rsidRDefault="00165612" w:rsidP="00FD6173">
            <w:pPr>
              <w:spacing w:line="276" w:lineRule="auto"/>
              <w:jc w:val="both"/>
              <w:rPr>
                <w:rFonts w:ascii="Garamond" w:hAnsi="Garamond" w:cs="Arial"/>
                <w:sz w:val="22"/>
                <w:szCs w:val="22"/>
              </w:rPr>
            </w:pPr>
            <w:r w:rsidRPr="000D437F">
              <w:rPr>
                <w:rFonts w:ascii="Garamond" w:hAnsi="Garamond" w:cs="Arial"/>
                <w:b/>
                <w:sz w:val="22"/>
                <w:szCs w:val="22"/>
                <w:lang w:val="sr-Cyrl-RS"/>
              </w:rPr>
              <w:t xml:space="preserve">У оквиру </w:t>
            </w:r>
            <w:r w:rsidRPr="000D437F">
              <w:rPr>
                <w:rFonts w:ascii="Garamond" w:hAnsi="Garamond" w:cs="Arial"/>
                <w:b/>
                <w:sz w:val="22"/>
                <w:szCs w:val="22"/>
              </w:rPr>
              <w:t>VI</w:t>
            </w:r>
            <w:r w:rsidRPr="000D437F">
              <w:rPr>
                <w:rFonts w:ascii="Garamond" w:hAnsi="Garamond" w:cs="Arial"/>
                <w:b/>
                <w:sz w:val="22"/>
                <w:szCs w:val="22"/>
                <w:lang w:val="sr-Cyrl-RS"/>
              </w:rPr>
              <w:t xml:space="preserve"> модула: РАЗВОЈНИ ПРОГРАМИ ЕВРОПСКЕ УНИЈЕ </w:t>
            </w:r>
            <w:r w:rsidRPr="000D437F">
              <w:rPr>
                <w:rFonts w:ascii="Garamond" w:hAnsi="Garamond" w:cs="Arial"/>
                <w:sz w:val="22"/>
                <w:szCs w:val="22"/>
                <w:lang w:val="sr-Cyrl-RS"/>
              </w:rPr>
              <w:t>који ће се реализовати кроз 30 часова активне наставе и 10 часова менторског рада, обезбеди</w:t>
            </w:r>
            <w:r w:rsidRPr="000D437F">
              <w:rPr>
                <w:rFonts w:ascii="Garamond" w:hAnsi="Garamond" w:cs="Arial"/>
                <w:sz w:val="22"/>
                <w:szCs w:val="22"/>
              </w:rPr>
              <w:t>:</w:t>
            </w:r>
          </w:p>
        </w:tc>
      </w:tr>
      <w:tr w:rsidR="00165612" w:rsidRPr="000D437F" w:rsidTr="00FD6173">
        <w:tc>
          <w:tcPr>
            <w:tcW w:w="250" w:type="dxa"/>
            <w:shd w:val="clear" w:color="auto" w:fill="auto"/>
          </w:tcPr>
          <w:p w:rsidR="00165612" w:rsidRPr="000D437F" w:rsidRDefault="00165612" w:rsidP="00FD6173">
            <w:pPr>
              <w:spacing w:line="276" w:lineRule="auto"/>
              <w:jc w:val="both"/>
              <w:rPr>
                <w:rFonts w:ascii="Garamond" w:hAnsi="Garamond" w:cs="Arial"/>
                <w:sz w:val="22"/>
                <w:szCs w:val="22"/>
                <w:lang w:val="sr-Cyrl-RS"/>
              </w:rPr>
            </w:pPr>
          </w:p>
        </w:tc>
        <w:tc>
          <w:tcPr>
            <w:tcW w:w="8992" w:type="dxa"/>
            <w:shd w:val="clear" w:color="auto" w:fill="auto"/>
          </w:tcPr>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Минимум четири предавача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Сви предавача требају имати минимум </w:t>
            </w:r>
            <w:r w:rsidRPr="000D437F">
              <w:rPr>
                <w:rFonts w:ascii="Garamond" w:hAnsi="Garamond" w:cs="Calibri"/>
                <w:bCs/>
                <w:sz w:val="22"/>
                <w:szCs w:val="22"/>
              </w:rPr>
              <w:t xml:space="preserve">VII-1 </w:t>
            </w:r>
            <w:r w:rsidRPr="000D437F">
              <w:rPr>
                <w:rFonts w:ascii="Garamond" w:hAnsi="Garamond" w:cs="Calibri"/>
                <w:bCs/>
                <w:sz w:val="22"/>
                <w:szCs w:val="22"/>
                <w:lang w:val="sr-Cyrl-CS"/>
              </w:rPr>
              <w:t>стручне спрему (диплому факултета)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 xml:space="preserve">Најмање један предавач треба да има </w:t>
            </w:r>
            <w:r w:rsidRPr="000D437F">
              <w:rPr>
                <w:rFonts w:ascii="Garamond" w:hAnsi="Garamond" w:cs="Calibri"/>
                <w:bCs/>
                <w:sz w:val="22"/>
                <w:szCs w:val="22"/>
              </w:rPr>
              <w:t>VIII-</w:t>
            </w:r>
            <w:r w:rsidRPr="000D437F">
              <w:rPr>
                <w:rFonts w:ascii="Garamond" w:hAnsi="Garamond" w:cs="Calibri"/>
                <w:bCs/>
                <w:sz w:val="22"/>
                <w:szCs w:val="22"/>
                <w:lang w:val="sr-Cyrl-RS"/>
              </w:rPr>
              <w:t>1</w:t>
            </w:r>
            <w:r w:rsidRPr="000D437F">
              <w:rPr>
                <w:rFonts w:ascii="Garamond" w:hAnsi="Garamond" w:cs="Calibri"/>
                <w:bCs/>
                <w:sz w:val="22"/>
                <w:szCs w:val="22"/>
              </w:rPr>
              <w:t xml:space="preserve"> </w:t>
            </w:r>
            <w:r w:rsidRPr="000D437F">
              <w:rPr>
                <w:rFonts w:ascii="Garamond" w:hAnsi="Garamond" w:cs="Calibri"/>
                <w:bCs/>
                <w:sz w:val="22"/>
                <w:szCs w:val="22"/>
                <w:lang w:val="sr-Cyrl-CS"/>
              </w:rPr>
              <w:t>стручну спрему (диплому доктора наука), избор у звање наставника Универзитета (доцента, ванредног или редовног професора Универзитета) и објављено минимум 10 научних публикација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4 године искуства на руководећим позицијама или на позицији саветника у институцијама АП Војводине које се баве питањима европских интеграција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минимум 2 година искуства у раду у институцијама или Влади Републике Србије које се баве питањима европских интеграција</w:t>
            </w:r>
          </w:p>
          <w:p w:rsidR="00165612" w:rsidRPr="000D437F" w:rsidRDefault="00165612" w:rsidP="00FD6173">
            <w:pPr>
              <w:numPr>
                <w:ilvl w:val="0"/>
                <w:numId w:val="18"/>
              </w:numPr>
              <w:spacing w:line="240" w:lineRule="auto"/>
              <w:jc w:val="both"/>
              <w:rPr>
                <w:rFonts w:ascii="Garamond" w:hAnsi="Garamond" w:cs="Calibri"/>
                <w:bCs/>
                <w:sz w:val="22"/>
                <w:szCs w:val="22"/>
                <w:lang w:val="sr-Cyrl-CS"/>
              </w:rPr>
            </w:pPr>
            <w:r w:rsidRPr="000D437F">
              <w:rPr>
                <w:rFonts w:ascii="Garamond" w:hAnsi="Garamond" w:cs="Calibri"/>
                <w:bCs/>
                <w:sz w:val="22"/>
                <w:szCs w:val="22"/>
                <w:lang w:val="sr-Cyrl-CS"/>
              </w:rPr>
              <w:t>Најмање један предавач треба да има реализованих минимум два пројекта које је финансирала ЕУ у последњих 5 година</w:t>
            </w:r>
          </w:p>
          <w:p w:rsidR="00165612" w:rsidRPr="000D437F" w:rsidRDefault="00165612" w:rsidP="00FD6173">
            <w:pPr>
              <w:numPr>
                <w:ilvl w:val="0"/>
                <w:numId w:val="18"/>
              </w:numPr>
              <w:spacing w:line="240" w:lineRule="auto"/>
              <w:jc w:val="both"/>
              <w:rPr>
                <w:rFonts w:ascii="Garamond" w:hAnsi="Garamond" w:cs="Arial"/>
                <w:sz w:val="22"/>
                <w:szCs w:val="22"/>
                <w:lang w:val="sr-Cyrl-CS"/>
              </w:rPr>
            </w:pPr>
            <w:r w:rsidRPr="000D437F">
              <w:rPr>
                <w:rFonts w:ascii="Garamond" w:hAnsi="Garamond" w:cs="Calibri"/>
                <w:bCs/>
                <w:sz w:val="22"/>
                <w:szCs w:val="22"/>
                <w:lang w:val="sr-Cyrl-CS"/>
              </w:rPr>
              <w:t>Најмање један предавач треба да је био на позицији пројект менаџер</w:t>
            </w:r>
            <w:r w:rsidR="00FE5ACD" w:rsidRPr="000D437F">
              <w:rPr>
                <w:rFonts w:ascii="Garamond" w:hAnsi="Garamond" w:cs="Calibri"/>
                <w:bCs/>
                <w:sz w:val="22"/>
                <w:szCs w:val="22"/>
                <w:lang w:val="sr-Cyrl-CS"/>
              </w:rPr>
              <w:t>а</w:t>
            </w:r>
            <w:r w:rsidRPr="000D437F">
              <w:rPr>
                <w:rFonts w:ascii="Garamond" w:hAnsi="Garamond" w:cs="Calibri"/>
                <w:bCs/>
                <w:sz w:val="22"/>
                <w:szCs w:val="22"/>
                <w:lang w:val="sr-Cyrl-CS"/>
              </w:rPr>
              <w:t xml:space="preserve"> или пројект координатора у имплементацији минимум 3 пројеката које је финансирала ЕУ у последњих 10 година</w:t>
            </w:r>
          </w:p>
          <w:p w:rsidR="00165612" w:rsidRPr="000D437F" w:rsidRDefault="00165612" w:rsidP="00FD6173">
            <w:pPr>
              <w:spacing w:line="276" w:lineRule="auto"/>
              <w:jc w:val="both"/>
              <w:rPr>
                <w:rFonts w:ascii="Garamond" w:hAnsi="Garamond" w:cs="Arial"/>
                <w:sz w:val="22"/>
                <w:szCs w:val="22"/>
                <w:highlight w:val="yellow"/>
              </w:rPr>
            </w:pPr>
          </w:p>
          <w:p w:rsidR="00165612" w:rsidRPr="000D437F" w:rsidRDefault="00165612" w:rsidP="00FD6173">
            <w:pPr>
              <w:spacing w:line="276" w:lineRule="auto"/>
              <w:jc w:val="both"/>
              <w:rPr>
                <w:rFonts w:ascii="Garamond" w:hAnsi="Garamond" w:cs="Arial"/>
                <w:sz w:val="22"/>
                <w:szCs w:val="22"/>
                <w:lang w:val="sr-Cyrl-RS"/>
              </w:rPr>
            </w:pPr>
            <w:r w:rsidRPr="000D437F">
              <w:rPr>
                <w:rFonts w:ascii="Garamond" w:hAnsi="Garamond" w:cs="Arial"/>
                <w:sz w:val="22"/>
                <w:szCs w:val="22"/>
                <w:lang w:val="sr-Cyrl-RS"/>
              </w:rPr>
              <w:t>С обзиром да је добављач у обавези да понуди већи број расположивих предавача однос предавача треба да буде следећи: минимум 30% предавача - професори Унивезитета из одговорајуће области, а максимум 70% - стручњаци из праксе/експерти.</w:t>
            </w:r>
          </w:p>
        </w:tc>
      </w:tr>
    </w:tbl>
    <w:p w:rsidR="00165612" w:rsidRPr="000D437F" w:rsidRDefault="00165612" w:rsidP="00165612">
      <w:pPr>
        <w:spacing w:line="276" w:lineRule="auto"/>
        <w:jc w:val="both"/>
        <w:rPr>
          <w:rFonts w:ascii="Garamond" w:hAnsi="Garamond" w:cs="Arial"/>
          <w:sz w:val="22"/>
          <w:szCs w:val="22"/>
          <w:lang w:val="sr-Cyrl-RS"/>
        </w:rPr>
      </w:pPr>
    </w:p>
    <w:p w:rsidR="00165612" w:rsidRPr="000D437F" w:rsidRDefault="00165612" w:rsidP="00165612">
      <w:pPr>
        <w:pStyle w:val="ListParagraph"/>
        <w:ind w:left="0"/>
        <w:jc w:val="center"/>
        <w:rPr>
          <w:rFonts w:ascii="Garamond" w:hAnsi="Garamond" w:cs="Arial"/>
          <w:b/>
          <w:bCs/>
          <w:i/>
          <w:iCs/>
          <w:sz w:val="22"/>
          <w:szCs w:val="22"/>
        </w:rPr>
      </w:pPr>
      <w:r w:rsidRPr="000D437F">
        <w:rPr>
          <w:rFonts w:ascii="Garamond" w:hAnsi="Garamond" w:cs="Arial"/>
          <w:sz w:val="22"/>
          <w:szCs w:val="22"/>
          <w:lang w:val="sr-Cyrl-RS"/>
        </w:rPr>
        <w:t>Достављањем листе предавача</w:t>
      </w:r>
      <w:r w:rsidRPr="000D437F">
        <w:rPr>
          <w:rFonts w:ascii="Garamond" w:hAnsi="Garamond" w:cs="Arial"/>
          <w:bCs/>
          <w:iCs/>
          <w:sz w:val="22"/>
          <w:szCs w:val="22"/>
          <w:lang w:val="sr-Cyrl-RS"/>
        </w:rPr>
        <w:t xml:space="preserve"> са биографијама предложених предавача</w:t>
      </w:r>
      <w:r w:rsidRPr="000D437F">
        <w:rPr>
          <w:rFonts w:ascii="Garamond" w:hAnsi="Garamond" w:cs="Arial"/>
          <w:sz w:val="22"/>
          <w:szCs w:val="22"/>
          <w:lang w:val="sr-Cyrl-RS"/>
        </w:rPr>
        <w:t xml:space="preserve">, добављач гарантује да ће предавачи изабрани од стране Наручиоца, бити расположиви у време и на месту које одреди Наручилац, у временским оквирима </w:t>
      </w:r>
      <w:r w:rsidRPr="000D437F">
        <w:rPr>
          <w:rFonts w:ascii="Garamond" w:hAnsi="Garamond" w:cs="Arial"/>
          <w:sz w:val="22"/>
          <w:szCs w:val="22"/>
        </w:rPr>
        <w:t>II</w:t>
      </w:r>
      <w:r w:rsidRPr="000D437F">
        <w:rPr>
          <w:rFonts w:ascii="Garamond" w:hAnsi="Garamond" w:cs="Arial"/>
          <w:sz w:val="22"/>
          <w:szCs w:val="22"/>
          <w:lang w:val="sr-Cyrl-RS"/>
        </w:rPr>
        <w:t xml:space="preserve"> семестра, односно временским оквирима модула, спрам потреба Наручиоца, тј. у циљу благовременог и континуираног спровођења Програма.</w:t>
      </w:r>
    </w:p>
    <w:p w:rsidR="00165612" w:rsidRPr="000D437F" w:rsidRDefault="00165612" w:rsidP="00165612">
      <w:pPr>
        <w:spacing w:line="276" w:lineRule="auto"/>
        <w:jc w:val="both"/>
        <w:rPr>
          <w:rFonts w:ascii="Garamond" w:hAnsi="Garamond" w:cs="Arial"/>
          <w:sz w:val="22"/>
          <w:szCs w:val="22"/>
          <w:lang w:val="sr-Cyrl-RS"/>
        </w:rPr>
      </w:pPr>
    </w:p>
    <w:p w:rsidR="00165612" w:rsidRPr="000D437F" w:rsidRDefault="00165612" w:rsidP="00165612">
      <w:pPr>
        <w:numPr>
          <w:ilvl w:val="0"/>
          <w:numId w:val="19"/>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обезбеди адекватан, технички опремљен простор за одржавање предавања за полазнике Програма на територији општине Нови Сад.</w:t>
      </w:r>
    </w:p>
    <w:p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обезбеди амфитеатар, за одржавање „отворених предавања“, капацитета до 200 људи на територији општине Нови Сад. Број и време одржавања „отворених предавања“ одредиће Наручилац спрам потреба и могућности и о томе благовремено обавестити Добављача.</w:t>
      </w:r>
    </w:p>
    <w:p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Добављач је дужан да достави Наручиоцу едукативни материјал, у електронској форми, за сваки предмет обухваћен Уговором, ради реализације програмских активности Фонда.</w:t>
      </w:r>
    </w:p>
    <w:p w:rsidR="00165612" w:rsidRPr="000D437F" w:rsidRDefault="00165612" w:rsidP="00165612">
      <w:pPr>
        <w:numPr>
          <w:ilvl w:val="0"/>
          <w:numId w:val="14"/>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Добављач се дужан да обезбеди КООРДИНАТОРА </w:t>
      </w:r>
      <w:r w:rsidRPr="000D437F">
        <w:rPr>
          <w:rFonts w:ascii="Garamond" w:hAnsi="Garamond" w:cs="Arial"/>
          <w:sz w:val="22"/>
          <w:szCs w:val="22"/>
        </w:rPr>
        <w:t>II</w:t>
      </w:r>
      <w:r w:rsidRPr="000D437F">
        <w:rPr>
          <w:rFonts w:ascii="Garamond" w:hAnsi="Garamond" w:cs="Arial"/>
          <w:sz w:val="22"/>
          <w:szCs w:val="22"/>
          <w:lang w:val="sr-Cyrl-RS"/>
        </w:rPr>
        <w:t xml:space="preserve"> семестра Програма који ће бити задужен за: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lastRenderedPageBreak/>
        <w:t>Координацију предавача, организацију састанака предавача у оквиру модула/предмета у циљу дефинисањ</w:t>
      </w:r>
      <w:r w:rsidR="00FE5ACD" w:rsidRPr="000D437F">
        <w:rPr>
          <w:rFonts w:ascii="Garamond" w:hAnsi="Garamond" w:cs="Arial"/>
          <w:sz w:val="22"/>
          <w:szCs w:val="22"/>
          <w:lang w:val="sr-Cyrl-RS"/>
        </w:rPr>
        <w:t>а наставних јединица, утврђивања</w:t>
      </w:r>
      <w:r w:rsidRPr="000D437F">
        <w:rPr>
          <w:rFonts w:ascii="Garamond" w:hAnsi="Garamond" w:cs="Arial"/>
          <w:sz w:val="22"/>
          <w:szCs w:val="22"/>
          <w:lang w:val="sr-Cyrl-RS"/>
        </w:rPr>
        <w:t xml:space="preserve"> динамике предавања, усаглашавање расположивих термина и распореда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Обавештавање полазника о тачним терминима и месту одржавања предавања, као и евентуалним променама у распореду рада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Старање о уписивању у листу присутности полазника, као и евалуације предавања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Давање инструкција у погледу припреме едукативног материјала, прибављање едукативног материјала од предавача, као и прослеђивање полазницима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Сачињавање извештаја о реализацији едукативних активности по модулима</w:t>
      </w:r>
    </w:p>
    <w:p w:rsidR="00165612" w:rsidRPr="000D437F" w:rsidRDefault="00165612" w:rsidP="00165612">
      <w:pPr>
        <w:numPr>
          <w:ilvl w:val="0"/>
          <w:numId w:val="16"/>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Друге послове који ће допринети правовременој и професионалној организацији едукације за полазнике Програма.</w:t>
      </w:r>
    </w:p>
    <w:p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За координатора </w:t>
      </w:r>
      <w:r w:rsidRPr="000D437F">
        <w:rPr>
          <w:rFonts w:ascii="Garamond" w:hAnsi="Garamond" w:cs="Arial"/>
          <w:sz w:val="22"/>
          <w:szCs w:val="22"/>
        </w:rPr>
        <w:t>II</w:t>
      </w:r>
      <w:r w:rsidRPr="000D437F">
        <w:rPr>
          <w:rFonts w:ascii="Garamond" w:hAnsi="Garamond" w:cs="Arial"/>
          <w:sz w:val="22"/>
          <w:szCs w:val="22"/>
          <w:lang w:val="sr-Cyrl-RS"/>
        </w:rPr>
        <w:t xml:space="preserve"> семестра Програма добављач је дужан да ангажује и стави на располагање лице које испуњава следеће услове:</w:t>
      </w:r>
    </w:p>
    <w:p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 xml:space="preserve">Да има </w:t>
      </w:r>
      <w:r w:rsidRPr="000D437F">
        <w:rPr>
          <w:rFonts w:ascii="Garamond" w:hAnsi="Garamond" w:cs="Arial"/>
          <w:iCs/>
          <w:sz w:val="22"/>
          <w:szCs w:val="22"/>
        </w:rPr>
        <w:t>VIII-1</w:t>
      </w:r>
      <w:r w:rsidRPr="000D437F">
        <w:rPr>
          <w:rFonts w:ascii="Garamond" w:hAnsi="Garamond" w:cs="Arial"/>
          <w:iCs/>
          <w:sz w:val="22"/>
          <w:szCs w:val="22"/>
          <w:lang w:val="sr-Cyrl-RS"/>
        </w:rPr>
        <w:t xml:space="preserve"> степен стручне спреме</w:t>
      </w:r>
    </w:p>
    <w:p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 xml:space="preserve">Да има минимум 10 година радног искуства на пословима едукације </w:t>
      </w:r>
    </w:p>
    <w:p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Познавање енглеског језика на Б2 ниво</w:t>
      </w:r>
    </w:p>
    <w:p w:rsidR="00165612" w:rsidRPr="000D437F" w:rsidRDefault="00165612" w:rsidP="00165612">
      <w:pPr>
        <w:pStyle w:val="ListParagraph"/>
        <w:numPr>
          <w:ilvl w:val="0"/>
          <w:numId w:val="17"/>
        </w:numPr>
        <w:jc w:val="both"/>
        <w:rPr>
          <w:rFonts w:ascii="Garamond" w:hAnsi="Garamond" w:cs="Arial"/>
          <w:iCs/>
          <w:sz w:val="22"/>
          <w:szCs w:val="22"/>
          <w:lang w:val="sr-Cyrl-RS"/>
        </w:rPr>
      </w:pPr>
      <w:r w:rsidRPr="000D437F">
        <w:rPr>
          <w:rFonts w:ascii="Garamond" w:hAnsi="Garamond" w:cs="Arial"/>
          <w:iCs/>
          <w:sz w:val="22"/>
          <w:szCs w:val="22"/>
          <w:lang w:val="sr-Cyrl-RS"/>
        </w:rPr>
        <w:t>Да је у учествовао у имплементацији најмање једног ЕУ пројеката у функцији менаџера/координатора пројекта</w:t>
      </w:r>
    </w:p>
    <w:p w:rsidR="00165612" w:rsidRPr="000D437F" w:rsidRDefault="00165612" w:rsidP="00165612">
      <w:pPr>
        <w:spacing w:line="276" w:lineRule="auto"/>
        <w:ind w:left="1080"/>
        <w:jc w:val="both"/>
        <w:rPr>
          <w:rFonts w:ascii="Garamond" w:hAnsi="Garamond" w:cs="Arial"/>
          <w:sz w:val="22"/>
          <w:szCs w:val="22"/>
          <w:lang w:val="sr-Cyrl-RS"/>
        </w:rPr>
      </w:pPr>
    </w:p>
    <w:p w:rsidR="00165612" w:rsidRPr="000D437F" w:rsidRDefault="00165612" w:rsidP="00165612">
      <w:pPr>
        <w:numPr>
          <w:ilvl w:val="0"/>
          <w:numId w:val="12"/>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Добављач је дужан да након реализације свакаког модула достави извештај Наручиоцу о спроведеним активностима у оквиру модула са описом предавања.</w:t>
      </w:r>
    </w:p>
    <w:p w:rsidR="00165612" w:rsidRPr="000D437F" w:rsidRDefault="00165612" w:rsidP="00165612">
      <w:pPr>
        <w:numPr>
          <w:ilvl w:val="0"/>
          <w:numId w:val="12"/>
        </w:numPr>
        <w:spacing w:line="276" w:lineRule="auto"/>
        <w:jc w:val="both"/>
        <w:rPr>
          <w:rFonts w:ascii="Garamond" w:hAnsi="Garamond" w:cs="Arial"/>
          <w:sz w:val="22"/>
          <w:szCs w:val="22"/>
          <w:lang w:val="sr-Cyrl-RS"/>
        </w:rPr>
      </w:pPr>
      <w:r w:rsidRPr="000D437F">
        <w:rPr>
          <w:rFonts w:ascii="Garamond" w:hAnsi="Garamond" w:cs="Arial"/>
          <w:sz w:val="22"/>
          <w:szCs w:val="22"/>
          <w:lang w:val="sr-Cyrl-RS"/>
        </w:rPr>
        <w:t xml:space="preserve">Добављач је дужан, да као саставни део понуде, достави списак предложених предавача и координатора </w:t>
      </w:r>
      <w:r w:rsidRPr="000D437F">
        <w:rPr>
          <w:rFonts w:ascii="Garamond" w:hAnsi="Garamond" w:cs="Arial"/>
          <w:sz w:val="22"/>
          <w:szCs w:val="22"/>
        </w:rPr>
        <w:t>II</w:t>
      </w:r>
      <w:r w:rsidRPr="000D437F">
        <w:rPr>
          <w:rFonts w:ascii="Garamond" w:hAnsi="Garamond" w:cs="Arial"/>
          <w:sz w:val="22"/>
          <w:szCs w:val="22"/>
          <w:lang w:val="sr-Cyrl-RS"/>
        </w:rPr>
        <w:t xml:space="preserve"> семестра Програма (Обазац </w:t>
      </w:r>
      <w:r w:rsidR="00034C9E" w:rsidRPr="000D437F">
        <w:rPr>
          <w:rFonts w:ascii="Garamond" w:hAnsi="Garamond" w:cs="Arial"/>
          <w:sz w:val="22"/>
          <w:szCs w:val="22"/>
          <w:lang w:val="sr-Cyrl-RS"/>
        </w:rPr>
        <w:t>7.</w:t>
      </w:r>
      <w:r w:rsidRPr="000D437F">
        <w:rPr>
          <w:rFonts w:ascii="Garamond" w:hAnsi="Garamond" w:cs="Arial"/>
          <w:sz w:val="22"/>
          <w:szCs w:val="22"/>
          <w:lang w:val="sr-Cyrl-RS"/>
        </w:rPr>
        <w:t>) са биографијама, за сваки модул посебно, с тим што Наручилац задржава право избора предавача са предложене листе.</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cs="Arial"/>
          <w:b/>
          <w:sz w:val="22"/>
          <w:szCs w:val="22"/>
          <w:lang w:val="sr-Cyrl-RS"/>
        </w:rPr>
        <w:t>Напомена</w:t>
      </w:r>
      <w:r w:rsidRPr="000D437F">
        <w:rPr>
          <w:rFonts w:ascii="Garamond" w:hAnsi="Garamond" w:cs="Arial"/>
          <w:sz w:val="22"/>
          <w:szCs w:val="22"/>
          <w:lang w:val="sr-Cyrl-RS"/>
        </w:rPr>
        <w:t>: Описи Модула II семестра Специјалистичког програма „Управљање регионалним развојем кроз ЕУ фондове“, налази се у прилогу конкурсне документације ЈНМВ: 03/2015 (Прилог 1.К.Д.) и чини њен саставни део.</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eastAsia="en-US"/>
        </w:rPr>
        <w:t>__________________________________</w:t>
      </w:r>
    </w:p>
    <w:p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Ивана Лекић с.р.</w:t>
      </w:r>
    </w:p>
    <w:p w:rsidR="00165612" w:rsidRPr="000D437F" w:rsidRDefault="00165612" w:rsidP="00165612">
      <w:pPr>
        <w:suppressAutoHyphens w:val="0"/>
        <w:autoSpaceDE w:val="0"/>
        <w:autoSpaceDN w:val="0"/>
        <w:adjustRightInd w:val="0"/>
        <w:spacing w:line="240" w:lineRule="auto"/>
        <w:jc w:val="right"/>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Председница Комисије</w:t>
      </w:r>
    </w:p>
    <w:p w:rsidR="00165612" w:rsidRDefault="00165612" w:rsidP="00165612">
      <w:pPr>
        <w:jc w:val="center"/>
        <w:rPr>
          <w:rFonts w:ascii="Garamond" w:hAnsi="Garamond" w:cs="Arial"/>
          <w:b/>
          <w:bCs/>
          <w:iCs/>
          <w:sz w:val="22"/>
          <w:szCs w:val="22"/>
          <w:lang w:val="sr-Cyrl-RS"/>
        </w:rPr>
      </w:pPr>
    </w:p>
    <w:p w:rsidR="00D43F98" w:rsidRDefault="00D43F98" w:rsidP="00165612">
      <w:pPr>
        <w:jc w:val="center"/>
        <w:rPr>
          <w:rFonts w:ascii="Garamond" w:hAnsi="Garamond" w:cs="Arial"/>
          <w:b/>
          <w:bCs/>
          <w:iCs/>
          <w:sz w:val="22"/>
          <w:szCs w:val="22"/>
          <w:lang w:val="sr-Cyrl-RS"/>
        </w:rPr>
      </w:pPr>
    </w:p>
    <w:p w:rsidR="00D43F98" w:rsidRDefault="00D43F98" w:rsidP="00165612">
      <w:pPr>
        <w:jc w:val="center"/>
        <w:rPr>
          <w:rFonts w:ascii="Garamond" w:hAnsi="Garamond" w:cs="Arial"/>
          <w:b/>
          <w:bCs/>
          <w:iCs/>
          <w:sz w:val="22"/>
          <w:szCs w:val="22"/>
          <w:lang w:val="sr-Cyrl-RS"/>
        </w:rPr>
      </w:pPr>
    </w:p>
    <w:p w:rsidR="00D43F98" w:rsidRPr="000D437F" w:rsidRDefault="00D43F98" w:rsidP="00165612">
      <w:pPr>
        <w:jc w:val="center"/>
        <w:rPr>
          <w:rFonts w:ascii="Garamond" w:hAnsi="Garamond" w:cs="Arial"/>
          <w:b/>
          <w:bCs/>
          <w:iCs/>
          <w:sz w:val="22"/>
          <w:szCs w:val="22"/>
          <w:lang w:val="sr-Cyrl-RS"/>
        </w:rPr>
      </w:pPr>
    </w:p>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М.П.</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______________________________</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Понуђач</w:t>
      </w:r>
    </w:p>
    <w:p w:rsidR="00165612" w:rsidRDefault="00165612"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rsidR="00D43F98"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rsidR="00D43F98" w:rsidRPr="000D437F" w:rsidRDefault="00D43F98" w:rsidP="00165612">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p>
    <w:p w:rsidR="00165612" w:rsidRPr="000D437F" w:rsidRDefault="00165612" w:rsidP="00165612">
      <w:pPr>
        <w:rPr>
          <w:rFonts w:ascii="Garamond" w:hAnsi="Garamond" w:cs="Arial"/>
          <w:b/>
          <w:bCs/>
          <w:iCs/>
          <w:sz w:val="22"/>
          <w:szCs w:val="22"/>
          <w:lang w:val="sr-Cyrl-RS"/>
        </w:rPr>
      </w:pPr>
    </w:p>
    <w:p w:rsidR="00165612" w:rsidRPr="000D437F" w:rsidRDefault="00165612" w:rsidP="00165612">
      <w:pPr>
        <w:jc w:val="cente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lastRenderedPageBreak/>
              <w:t>IV  УСЛОВИ ЗА УЧЕШЋЕ У ПОСТУПКУ ЈАВНЕ НАБАВКЕ ИЗ ЧЛ. 75. И 76. ЗАКОНА И УПУТСТВО КАКО СЕ ДОКАЗУЈЕ ИСПУЊЕНОСТ ТИХ УСЛОВА</w:t>
            </w:r>
          </w:p>
          <w:p w:rsidR="00165612" w:rsidRPr="000D437F" w:rsidRDefault="00165612" w:rsidP="00FD6173">
            <w:pPr>
              <w:jc w:val="center"/>
              <w:rPr>
                <w:rFonts w:ascii="Garamond" w:hAnsi="Garamond" w:cs="Arial"/>
                <w:b/>
                <w:bCs/>
                <w:iCs/>
                <w:sz w:val="22"/>
                <w:szCs w:val="22"/>
                <w:lang w:val="sr-Cyrl-RS"/>
              </w:rPr>
            </w:pPr>
          </w:p>
        </w:tc>
      </w:tr>
    </w:tbl>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jc w:val="center"/>
        <w:rPr>
          <w:rFonts w:ascii="Garamond" w:hAnsi="Garamond" w:cs="Arial"/>
          <w:b/>
          <w:bCs/>
          <w:iCs/>
          <w:sz w:val="22"/>
          <w:szCs w:val="22"/>
        </w:rPr>
      </w:pPr>
    </w:p>
    <w:p w:rsidR="00165612" w:rsidRPr="000D437F" w:rsidRDefault="00165612" w:rsidP="00165612">
      <w:pPr>
        <w:pStyle w:val="ListParagraph"/>
        <w:ind w:left="0"/>
        <w:rPr>
          <w:rFonts w:ascii="Garamond" w:hAnsi="Garamond" w:cs="Arial"/>
          <w:b/>
          <w:bCs/>
          <w:iCs/>
          <w:sz w:val="22"/>
          <w:szCs w:val="22"/>
        </w:rPr>
      </w:pPr>
    </w:p>
    <w:p w:rsidR="00165612" w:rsidRPr="000D437F" w:rsidRDefault="00165612" w:rsidP="00165612">
      <w:pPr>
        <w:pStyle w:val="ListParagraph"/>
        <w:numPr>
          <w:ilvl w:val="0"/>
          <w:numId w:val="2"/>
        </w:numPr>
        <w:jc w:val="center"/>
        <w:rPr>
          <w:rFonts w:ascii="Garamond" w:hAnsi="Garamond" w:cs="Arial"/>
          <w:b/>
          <w:bCs/>
          <w:iCs/>
          <w:sz w:val="22"/>
          <w:szCs w:val="22"/>
        </w:rPr>
      </w:pPr>
      <w:r w:rsidRPr="000D437F">
        <w:rPr>
          <w:rFonts w:ascii="Garamond" w:hAnsi="Garamond" w:cs="Arial"/>
          <w:b/>
          <w:bCs/>
          <w:iCs/>
          <w:sz w:val="22"/>
          <w:szCs w:val="22"/>
        </w:rPr>
        <w:t>УСЛОВИ ЗА УЧЕШЋЕ У ПОСТУПКУ ЈАВНЕ НАБАВКЕ ИЗ ЧЛ. 75. И 76.</w:t>
      </w:r>
      <w:r w:rsidRPr="000D437F">
        <w:rPr>
          <w:rFonts w:ascii="Garamond" w:hAnsi="Garamond" w:cs="Arial"/>
          <w:b/>
          <w:bCs/>
          <w:iCs/>
          <w:sz w:val="22"/>
          <w:szCs w:val="22"/>
          <w:shd w:val="clear" w:color="auto" w:fill="EAF1DD"/>
        </w:rPr>
        <w:t xml:space="preserve"> </w:t>
      </w:r>
      <w:r w:rsidRPr="000D437F">
        <w:rPr>
          <w:rFonts w:ascii="Garamond" w:hAnsi="Garamond" w:cs="Arial"/>
          <w:b/>
          <w:bCs/>
          <w:iCs/>
          <w:sz w:val="22"/>
          <w:szCs w:val="22"/>
        </w:rPr>
        <w:t>ЗАКОНА</w:t>
      </w:r>
    </w:p>
    <w:p w:rsidR="00165612" w:rsidRPr="000D437F" w:rsidRDefault="00165612" w:rsidP="00165612">
      <w:pPr>
        <w:pStyle w:val="ListParagraph"/>
        <w:jc w:val="both"/>
        <w:rPr>
          <w:rFonts w:ascii="Garamond" w:hAnsi="Garamond" w:cs="Arial"/>
          <w:b/>
          <w:bCs/>
          <w:i/>
          <w:iCs/>
          <w:sz w:val="22"/>
          <w:szCs w:val="22"/>
        </w:rPr>
      </w:pPr>
    </w:p>
    <w:p w:rsidR="00165612" w:rsidRPr="000D437F" w:rsidRDefault="00165612" w:rsidP="00165612">
      <w:pPr>
        <w:pStyle w:val="ListParagraph"/>
        <w:numPr>
          <w:ilvl w:val="1"/>
          <w:numId w:val="2"/>
        </w:numPr>
        <w:jc w:val="both"/>
        <w:rPr>
          <w:rFonts w:ascii="Garamond" w:hAnsi="Garamond" w:cs="Arial"/>
          <w:iCs/>
          <w:sz w:val="22"/>
          <w:szCs w:val="22"/>
        </w:rPr>
      </w:pPr>
      <w:r w:rsidRPr="000D437F">
        <w:rPr>
          <w:rFonts w:ascii="Garamond" w:hAnsi="Garamond" w:cs="Arial"/>
          <w:iCs/>
          <w:sz w:val="22"/>
          <w:szCs w:val="22"/>
        </w:rPr>
        <w:t xml:space="preserve">Право на учешће у поступку предметне јавне набавке има понуђач који испуњава </w:t>
      </w:r>
      <w:r w:rsidRPr="000D437F">
        <w:rPr>
          <w:rFonts w:ascii="Garamond" w:hAnsi="Garamond" w:cs="Arial"/>
          <w:b/>
          <w:iCs/>
          <w:sz w:val="22"/>
          <w:szCs w:val="22"/>
        </w:rPr>
        <w:t>обавезне услове</w:t>
      </w:r>
      <w:r w:rsidRPr="000D437F">
        <w:rPr>
          <w:rFonts w:ascii="Garamond" w:hAnsi="Garamond" w:cs="Arial"/>
          <w:iCs/>
          <w:sz w:val="22"/>
          <w:szCs w:val="22"/>
        </w:rPr>
        <w:t xml:space="preserve"> за учешће у поступку јавне набавке дефинисане чл. 75. Закона, и то:</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iCs/>
          <w:sz w:val="22"/>
          <w:szCs w:val="22"/>
        </w:rPr>
        <w:t>Да је регистрован код надлежног органа, односно уписан у одговарајући регистар</w:t>
      </w:r>
      <w:r w:rsidRPr="000D437F">
        <w:rPr>
          <w:rFonts w:ascii="Garamond" w:hAnsi="Garamond" w:cs="Arial"/>
          <w:iCs/>
          <w:sz w:val="22"/>
          <w:szCs w:val="22"/>
          <w:lang w:val="sr-Cyrl-CS"/>
        </w:rPr>
        <w:t xml:space="preserve"> </w:t>
      </w:r>
      <w:r w:rsidRPr="000D437F">
        <w:rPr>
          <w:rFonts w:ascii="Garamond" w:hAnsi="Garamond" w:cs="Arial"/>
          <w:i/>
          <w:iCs/>
          <w:sz w:val="22"/>
          <w:szCs w:val="22"/>
          <w:lang w:val="sr-Cyrl-CS"/>
        </w:rPr>
        <w:t>(чл. 75. ст. 1. тач. 1. Закона);</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2. Закона);</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 xml:space="preserve">Да му није изречена мера забране обављања делатности, која је на снази у време </w:t>
      </w:r>
      <w:r w:rsidRPr="000D437F">
        <w:rPr>
          <w:rFonts w:ascii="Garamond" w:hAnsi="Garamond" w:cs="Arial"/>
          <w:sz w:val="22"/>
          <w:szCs w:val="22"/>
          <w:lang w:val="sr-Cyrl-RS"/>
        </w:rPr>
        <w:t>објављивања</w:t>
      </w:r>
      <w:r w:rsidRPr="000D437F">
        <w:rPr>
          <w:rFonts w:ascii="Garamond" w:hAnsi="Garamond" w:cs="Arial"/>
          <w:sz w:val="22"/>
          <w:szCs w:val="22"/>
        </w:rPr>
        <w:t xml:space="preserve"> позива за подношење понуде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3. Закона);</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437F">
        <w:rPr>
          <w:rFonts w:ascii="Garamond" w:hAnsi="Garamond" w:cs="Arial"/>
          <w:i/>
          <w:iCs/>
          <w:sz w:val="22"/>
          <w:szCs w:val="22"/>
          <w:lang w:val="sr-Cyrl-CS"/>
        </w:rPr>
        <w:t>(чл. 75. ст. 1. тач. 4. Закона);</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rsidR="00165612" w:rsidRPr="000D437F" w:rsidRDefault="00165612" w:rsidP="00165612">
      <w:pPr>
        <w:pStyle w:val="ListParagraph"/>
        <w:numPr>
          <w:ilvl w:val="0"/>
          <w:numId w:val="4"/>
        </w:numPr>
        <w:jc w:val="both"/>
        <w:rPr>
          <w:rFonts w:ascii="Garamond" w:hAnsi="Garamond" w:cs="Arial"/>
          <w:sz w:val="22"/>
          <w:szCs w:val="22"/>
        </w:rPr>
      </w:pPr>
      <w:r w:rsidRPr="000D437F">
        <w:rPr>
          <w:rFonts w:ascii="Garamond" w:hAnsi="Garamond"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2. Закона).</w:t>
      </w:r>
    </w:p>
    <w:p w:rsidR="00165612" w:rsidRPr="000D437F" w:rsidRDefault="00165612" w:rsidP="00165612">
      <w:pPr>
        <w:pStyle w:val="ListParagraph"/>
        <w:ind w:left="1080"/>
        <w:jc w:val="both"/>
        <w:rPr>
          <w:rFonts w:ascii="Garamond" w:hAnsi="Garamond" w:cs="Arial"/>
          <w:sz w:val="22"/>
          <w:szCs w:val="22"/>
        </w:rPr>
      </w:pPr>
    </w:p>
    <w:p w:rsidR="00165612" w:rsidRPr="000D437F" w:rsidRDefault="00165612" w:rsidP="00FD6173">
      <w:pPr>
        <w:jc w:val="both"/>
        <w:rPr>
          <w:rFonts w:ascii="Garamond" w:hAnsi="Garamond" w:cs="Arial"/>
          <w:sz w:val="22"/>
          <w:szCs w:val="22"/>
          <w:lang w:val="sr-Cyrl-RS"/>
        </w:rPr>
      </w:pPr>
      <w:r w:rsidRPr="000D437F">
        <w:rPr>
          <w:rFonts w:ascii="Garamond" w:hAnsi="Garamond" w:cs="Arial"/>
          <w:sz w:val="22"/>
          <w:szCs w:val="22"/>
          <w:lang w:val="sr-Cyrl-RS"/>
        </w:rPr>
        <w:t>Напомена: Одредбе чл. 77. Закона сходно се примењују на физичка лица као понуђаче.</w:t>
      </w:r>
    </w:p>
    <w:p w:rsidR="00165612" w:rsidRPr="000D437F" w:rsidRDefault="00165612" w:rsidP="00165612">
      <w:pPr>
        <w:pStyle w:val="ListParagraph"/>
        <w:ind w:left="1440"/>
        <w:jc w:val="both"/>
        <w:rPr>
          <w:rFonts w:ascii="Garamond" w:hAnsi="Garamond" w:cs="Arial"/>
          <w:sz w:val="22"/>
          <w:szCs w:val="22"/>
          <w:lang w:val="sr-Cyrl-RS"/>
        </w:rPr>
      </w:pPr>
    </w:p>
    <w:p w:rsidR="00165612" w:rsidRPr="000D437F" w:rsidRDefault="00165612" w:rsidP="00165612">
      <w:pPr>
        <w:pStyle w:val="ListParagraph"/>
        <w:numPr>
          <w:ilvl w:val="1"/>
          <w:numId w:val="2"/>
        </w:numPr>
        <w:jc w:val="both"/>
        <w:rPr>
          <w:rFonts w:ascii="Garamond" w:hAnsi="Garamond" w:cs="Arial"/>
          <w:iCs/>
          <w:sz w:val="22"/>
          <w:szCs w:val="22"/>
          <w:lang w:val="sr-Cyrl-RS"/>
        </w:rPr>
      </w:pPr>
      <w:r w:rsidRPr="000D437F">
        <w:rPr>
          <w:rFonts w:ascii="Garamond" w:hAnsi="Garamond" w:cs="Arial"/>
          <w:bCs/>
          <w:iCs/>
          <w:sz w:val="22"/>
          <w:szCs w:val="22"/>
        </w:rPr>
        <w:t xml:space="preserve">Понуђач који </w:t>
      </w:r>
      <w:r w:rsidRPr="000D437F">
        <w:rPr>
          <w:rFonts w:ascii="Garamond" w:hAnsi="Garamond" w:cs="Arial"/>
          <w:iCs/>
          <w:sz w:val="22"/>
          <w:szCs w:val="22"/>
        </w:rPr>
        <w:t xml:space="preserve">учествује у поступку предметне јавне набавке, мора испунити </w:t>
      </w:r>
      <w:r w:rsidRPr="000D437F">
        <w:rPr>
          <w:rFonts w:ascii="Garamond" w:hAnsi="Garamond" w:cs="Arial"/>
          <w:b/>
          <w:iCs/>
          <w:sz w:val="22"/>
          <w:szCs w:val="22"/>
        </w:rPr>
        <w:t>додатне услове</w:t>
      </w:r>
      <w:r w:rsidRPr="000D437F">
        <w:rPr>
          <w:rFonts w:ascii="Garamond" w:hAnsi="Garamond" w:cs="Arial"/>
          <w:iCs/>
          <w:sz w:val="22"/>
          <w:szCs w:val="22"/>
        </w:rPr>
        <w:t xml:space="preserve"> за учешће у поступку јавне набавке, дефинисане чл. 76. Закона, и то: </w:t>
      </w:r>
    </w:p>
    <w:p w:rsidR="00165612" w:rsidRPr="000D437F" w:rsidRDefault="00165612" w:rsidP="00165612">
      <w:pPr>
        <w:pStyle w:val="ListParagraph"/>
        <w:ind w:left="1350"/>
        <w:jc w:val="both"/>
        <w:rPr>
          <w:rFonts w:ascii="Garamond" w:hAnsi="Garamond" w:cs="Arial"/>
          <w:iCs/>
          <w:sz w:val="22"/>
          <w:szCs w:val="22"/>
          <w:lang w:val="sr-Cyrl-RS"/>
        </w:rPr>
      </w:pPr>
    </w:p>
    <w:p w:rsidR="00165612" w:rsidRPr="000D437F" w:rsidRDefault="00165612" w:rsidP="00165612">
      <w:pPr>
        <w:pStyle w:val="ListParagraph"/>
        <w:ind w:left="1350"/>
        <w:jc w:val="both"/>
        <w:rPr>
          <w:rFonts w:ascii="Garamond" w:hAnsi="Garamond" w:cs="Arial"/>
          <w:b/>
          <w:iCs/>
          <w:sz w:val="22"/>
          <w:szCs w:val="22"/>
          <w:lang w:val="sr-Cyrl-RS"/>
        </w:rPr>
      </w:pPr>
      <w:r w:rsidRPr="000D437F">
        <w:rPr>
          <w:rFonts w:ascii="Garamond" w:hAnsi="Garamond" w:cs="Arial"/>
          <w:b/>
          <w:iCs/>
          <w:sz w:val="22"/>
          <w:szCs w:val="22"/>
        </w:rPr>
        <w:t xml:space="preserve">I </w:t>
      </w:r>
      <w:r w:rsidRPr="000D437F">
        <w:rPr>
          <w:rFonts w:ascii="Garamond" w:hAnsi="Garamond" w:cs="Arial"/>
          <w:b/>
          <w:iCs/>
          <w:sz w:val="22"/>
          <w:szCs w:val="22"/>
          <w:lang w:val="sr-Cyrl-RS"/>
        </w:rPr>
        <w:t>Финансијски капацитет:</w:t>
      </w:r>
    </w:p>
    <w:p w:rsidR="00165612" w:rsidRPr="000D437F" w:rsidRDefault="00165612" w:rsidP="00165612">
      <w:pPr>
        <w:pStyle w:val="ListParagraph"/>
        <w:numPr>
          <w:ilvl w:val="0"/>
          <w:numId w:val="9"/>
        </w:numPr>
        <w:jc w:val="both"/>
        <w:rPr>
          <w:rFonts w:ascii="Garamond" w:hAnsi="Garamond" w:cs="Arial"/>
          <w:bCs/>
          <w:iCs/>
          <w:sz w:val="22"/>
          <w:szCs w:val="22"/>
        </w:rPr>
      </w:pPr>
      <w:r w:rsidRPr="000D437F">
        <w:rPr>
          <w:rFonts w:ascii="Garamond" w:hAnsi="Garamond" w:cs="Arial"/>
          <w:bCs/>
          <w:iCs/>
          <w:sz w:val="22"/>
          <w:szCs w:val="22"/>
        </w:rPr>
        <w:t xml:space="preserve">да у претходне </w:t>
      </w:r>
      <w:r w:rsidRPr="000D437F">
        <w:rPr>
          <w:rFonts w:ascii="Garamond" w:hAnsi="Garamond" w:cs="Arial"/>
          <w:bCs/>
          <w:iCs/>
          <w:sz w:val="22"/>
          <w:szCs w:val="22"/>
          <w:lang w:val="sr-Cyrl-RS"/>
        </w:rPr>
        <w:t xml:space="preserve">две </w:t>
      </w:r>
      <w:r w:rsidRPr="000D437F">
        <w:rPr>
          <w:rFonts w:ascii="Garamond" w:hAnsi="Garamond" w:cs="Arial"/>
          <w:bCs/>
          <w:iCs/>
          <w:sz w:val="22"/>
          <w:szCs w:val="22"/>
        </w:rPr>
        <w:t>обрачунске године (2012</w:t>
      </w:r>
      <w:r w:rsidRPr="000D437F">
        <w:rPr>
          <w:rFonts w:ascii="Garamond" w:hAnsi="Garamond" w:cs="Arial"/>
          <w:bCs/>
          <w:iCs/>
          <w:sz w:val="22"/>
          <w:szCs w:val="22"/>
          <w:lang w:val="sr-Cyrl-RS"/>
        </w:rPr>
        <w:t>, 2013</w:t>
      </w:r>
      <w:r w:rsidRPr="000D437F">
        <w:rPr>
          <w:rFonts w:ascii="Garamond" w:hAnsi="Garamond" w:cs="Arial"/>
          <w:bCs/>
          <w:iCs/>
          <w:sz w:val="22"/>
          <w:szCs w:val="22"/>
        </w:rPr>
        <w:t xml:space="preserve">) остварио укупне приходе у износу од најмање </w:t>
      </w:r>
      <w:r w:rsidRPr="000D437F">
        <w:rPr>
          <w:rFonts w:ascii="Garamond" w:hAnsi="Garamond" w:cs="Arial"/>
          <w:bCs/>
          <w:iCs/>
          <w:sz w:val="22"/>
          <w:szCs w:val="22"/>
          <w:lang w:val="sr-Cyrl-RS"/>
        </w:rPr>
        <w:t>10</w:t>
      </w:r>
      <w:r w:rsidRPr="000D437F">
        <w:rPr>
          <w:rFonts w:ascii="Garamond" w:hAnsi="Garamond" w:cs="Arial"/>
          <w:bCs/>
          <w:iCs/>
          <w:sz w:val="22"/>
          <w:szCs w:val="22"/>
        </w:rPr>
        <w:t>.000.000 динара</w:t>
      </w:r>
      <w:r w:rsidRPr="000D437F">
        <w:rPr>
          <w:rFonts w:ascii="Garamond" w:hAnsi="Garamond" w:cs="Arial"/>
          <w:bCs/>
          <w:iCs/>
          <w:sz w:val="22"/>
          <w:szCs w:val="22"/>
          <w:lang w:val="sr-Cyrl-RS"/>
        </w:rPr>
        <w:t>.</w:t>
      </w:r>
    </w:p>
    <w:p w:rsidR="00165612" w:rsidRPr="000D437F" w:rsidRDefault="00165612" w:rsidP="00165612">
      <w:pPr>
        <w:pStyle w:val="ListParagraph"/>
        <w:ind w:left="0"/>
        <w:jc w:val="both"/>
        <w:rPr>
          <w:rFonts w:ascii="Garamond" w:hAnsi="Garamond" w:cs="Arial"/>
          <w:bCs/>
          <w:iCs/>
          <w:sz w:val="22"/>
          <w:szCs w:val="22"/>
          <w:highlight w:val="yellow"/>
          <w:lang w:val="sr-Cyrl-RS"/>
        </w:rPr>
      </w:pPr>
    </w:p>
    <w:p w:rsidR="00165612" w:rsidRPr="000D437F" w:rsidRDefault="00165612" w:rsidP="00165612">
      <w:pPr>
        <w:pStyle w:val="ListParagraph"/>
        <w:ind w:firstLine="630"/>
        <w:jc w:val="both"/>
        <w:rPr>
          <w:rFonts w:ascii="Garamond" w:hAnsi="Garamond" w:cs="Arial"/>
          <w:b/>
          <w:bCs/>
          <w:iCs/>
          <w:sz w:val="22"/>
          <w:szCs w:val="22"/>
          <w:lang w:val="sr-Cyrl-RS"/>
        </w:rPr>
      </w:pPr>
      <w:r w:rsidRPr="000D437F">
        <w:rPr>
          <w:rFonts w:ascii="Garamond" w:hAnsi="Garamond" w:cs="Arial"/>
          <w:b/>
          <w:bCs/>
          <w:iCs/>
          <w:sz w:val="22"/>
          <w:szCs w:val="22"/>
        </w:rPr>
        <w:t xml:space="preserve">II </w:t>
      </w:r>
      <w:r w:rsidRPr="000D437F">
        <w:rPr>
          <w:rFonts w:ascii="Garamond" w:hAnsi="Garamond" w:cs="Arial"/>
          <w:b/>
          <w:bCs/>
          <w:iCs/>
          <w:sz w:val="22"/>
          <w:szCs w:val="22"/>
          <w:lang w:val="sr-Cyrl-RS"/>
        </w:rPr>
        <w:t>Пословни капацитет:</w:t>
      </w:r>
    </w:p>
    <w:p w:rsidR="00165612" w:rsidRPr="000D437F" w:rsidRDefault="00165612" w:rsidP="00165612">
      <w:pPr>
        <w:pStyle w:val="ListParagraph"/>
        <w:ind w:left="1350"/>
        <w:jc w:val="both"/>
        <w:rPr>
          <w:rFonts w:ascii="Garamond" w:hAnsi="Garamond" w:cs="Arial"/>
          <w:bCs/>
          <w:iCs/>
          <w:sz w:val="22"/>
          <w:szCs w:val="22"/>
        </w:rPr>
      </w:pPr>
      <w:r w:rsidRPr="000D437F">
        <w:rPr>
          <w:rFonts w:ascii="Garamond" w:hAnsi="Garamond" w:cs="Arial"/>
          <w:bCs/>
          <w:iCs/>
          <w:sz w:val="22"/>
          <w:szCs w:val="22"/>
          <w:lang w:val="sr-Cyrl-RS"/>
        </w:rPr>
        <w:t>1.</w:t>
      </w:r>
      <w:r w:rsidRPr="000D437F">
        <w:rPr>
          <w:rFonts w:ascii="Garamond" w:hAnsi="Garamond" w:cs="Arial"/>
          <w:b/>
          <w:bCs/>
          <w:iCs/>
          <w:sz w:val="22"/>
          <w:szCs w:val="22"/>
          <w:lang w:val="sr-Cyrl-RS"/>
        </w:rPr>
        <w:t xml:space="preserve"> </w:t>
      </w:r>
      <w:r w:rsidRPr="000D437F">
        <w:rPr>
          <w:rFonts w:ascii="Garamond" w:hAnsi="Garamond" w:cs="Arial"/>
          <w:bCs/>
          <w:iCs/>
          <w:sz w:val="22"/>
          <w:szCs w:val="22"/>
          <w:lang w:val="sr-Cyrl-RS"/>
        </w:rPr>
        <w:t xml:space="preserve">да </w:t>
      </w:r>
      <w:r w:rsidRPr="000D437F">
        <w:rPr>
          <w:rFonts w:ascii="Garamond" w:hAnsi="Garamond" w:cs="Arial"/>
          <w:bCs/>
          <w:iCs/>
          <w:sz w:val="22"/>
          <w:szCs w:val="22"/>
        </w:rPr>
        <w:t xml:space="preserve">je самостална високо школска установа који изводи акредитоване студијске програме на свим нивоима у најмање </w:t>
      </w:r>
      <w:r w:rsidRPr="000D437F">
        <w:rPr>
          <w:rFonts w:ascii="Garamond" w:hAnsi="Garamond" w:cs="Arial"/>
          <w:bCs/>
          <w:iCs/>
          <w:sz w:val="22"/>
          <w:szCs w:val="22"/>
          <w:lang w:val="sr-Cyrl-RS"/>
        </w:rPr>
        <w:t>три</w:t>
      </w:r>
      <w:r w:rsidRPr="000D437F">
        <w:rPr>
          <w:rFonts w:ascii="Garamond" w:hAnsi="Garamond" w:cs="Arial"/>
          <w:bCs/>
          <w:iCs/>
          <w:sz w:val="22"/>
          <w:szCs w:val="22"/>
        </w:rPr>
        <w:t xml:space="preserve"> научна поља</w:t>
      </w:r>
    </w:p>
    <w:p w:rsidR="00165612" w:rsidRPr="000D437F" w:rsidRDefault="00165612" w:rsidP="00165612">
      <w:pPr>
        <w:pStyle w:val="ListParagraph"/>
        <w:ind w:left="1350"/>
        <w:jc w:val="both"/>
        <w:rPr>
          <w:rFonts w:ascii="Garamond" w:hAnsi="Garamond" w:cs="Arial"/>
          <w:bCs/>
          <w:iCs/>
          <w:sz w:val="22"/>
          <w:szCs w:val="22"/>
          <w:lang w:val="sr-Cyrl-RS"/>
        </w:rPr>
      </w:pPr>
      <w:r w:rsidRPr="000D437F">
        <w:rPr>
          <w:rFonts w:ascii="Garamond" w:hAnsi="Garamond" w:cs="Arial"/>
          <w:bCs/>
          <w:iCs/>
          <w:sz w:val="22"/>
          <w:szCs w:val="22"/>
          <w:lang w:val="sr-Cyrl-RS"/>
        </w:rPr>
        <w:t>или</w:t>
      </w:r>
    </w:p>
    <w:p w:rsidR="00165612" w:rsidRPr="000D437F" w:rsidRDefault="00165612" w:rsidP="00165612">
      <w:pPr>
        <w:pStyle w:val="ListParagraph"/>
        <w:ind w:left="1350"/>
        <w:jc w:val="both"/>
        <w:rPr>
          <w:rFonts w:ascii="Garamond" w:hAnsi="Garamond" w:cs="Arial"/>
          <w:bCs/>
          <w:iCs/>
          <w:sz w:val="22"/>
          <w:szCs w:val="22"/>
          <w:lang w:val="sr-Cyrl-RS"/>
        </w:rPr>
      </w:pPr>
      <w:r w:rsidRPr="000D437F">
        <w:rPr>
          <w:rFonts w:ascii="Garamond" w:hAnsi="Garamond" w:cs="Arial"/>
          <w:bCs/>
          <w:iCs/>
          <w:sz w:val="22"/>
          <w:szCs w:val="22"/>
          <w:lang w:val="sr-Cyrl-RS"/>
        </w:rPr>
        <w:t>2. да је правно лице основано и акредитовано у складу са Законом о научноистраживачкој делатности.</w:t>
      </w:r>
    </w:p>
    <w:p w:rsidR="00165612" w:rsidRPr="000D437F" w:rsidRDefault="00165612" w:rsidP="00165612">
      <w:pPr>
        <w:pStyle w:val="ListParagraph"/>
        <w:jc w:val="both"/>
        <w:rPr>
          <w:rFonts w:ascii="Garamond" w:hAnsi="Garamond" w:cs="Arial"/>
          <w:bCs/>
          <w:iCs/>
          <w:sz w:val="22"/>
          <w:szCs w:val="22"/>
          <w:lang w:val="sr-Cyrl-RS"/>
        </w:rPr>
      </w:pPr>
    </w:p>
    <w:p w:rsidR="00165612" w:rsidRPr="000D437F" w:rsidRDefault="00165612" w:rsidP="00165612">
      <w:pPr>
        <w:pStyle w:val="ListParagraph"/>
        <w:numPr>
          <w:ilvl w:val="1"/>
          <w:numId w:val="2"/>
        </w:numPr>
        <w:jc w:val="both"/>
        <w:rPr>
          <w:rFonts w:ascii="Garamond" w:hAnsi="Garamond" w:cs="Arial"/>
          <w:b/>
          <w:bCs/>
          <w:i/>
          <w:iCs/>
          <w:sz w:val="22"/>
          <w:szCs w:val="22"/>
        </w:rPr>
      </w:pPr>
      <w:r w:rsidRPr="000D437F">
        <w:rPr>
          <w:rFonts w:ascii="Garamond" w:hAnsi="Garamond"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Pr="000D437F">
        <w:rPr>
          <w:rFonts w:ascii="Garamond" w:hAnsi="Garamond" w:cs="Arial"/>
          <w:bCs/>
          <w:iCs/>
          <w:sz w:val="22"/>
          <w:szCs w:val="22"/>
          <w:lang w:val="sr-Cyrl-RS"/>
        </w:rPr>
        <w:t>.</w:t>
      </w:r>
      <w:r w:rsidRPr="000D437F">
        <w:rPr>
          <w:rFonts w:ascii="Garamond" w:hAnsi="Garamond" w:cs="Arial"/>
          <w:bCs/>
          <w:iCs/>
          <w:sz w:val="22"/>
          <w:szCs w:val="22"/>
        </w:rPr>
        <w:t xml:space="preserve"> до 4</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и услов из члана 75. став 1. тачка 5</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за део набавке који ће понуђач извршити преко подизвођача.</w:t>
      </w:r>
    </w:p>
    <w:p w:rsidR="00165612" w:rsidRPr="000D437F" w:rsidRDefault="00165612" w:rsidP="00165612">
      <w:pPr>
        <w:pStyle w:val="ListParagraph"/>
        <w:ind w:left="0"/>
        <w:jc w:val="both"/>
        <w:rPr>
          <w:rFonts w:ascii="Garamond" w:hAnsi="Garamond"/>
          <w:sz w:val="22"/>
          <w:szCs w:val="22"/>
        </w:rPr>
      </w:pPr>
    </w:p>
    <w:p w:rsidR="00165612" w:rsidRPr="000D437F" w:rsidRDefault="00165612" w:rsidP="00165612">
      <w:pPr>
        <w:pStyle w:val="ListParagraph"/>
        <w:numPr>
          <w:ilvl w:val="1"/>
          <w:numId w:val="2"/>
        </w:numPr>
        <w:jc w:val="both"/>
        <w:rPr>
          <w:rFonts w:ascii="Garamond" w:hAnsi="Garamond" w:cs="Arial"/>
          <w:bCs/>
          <w:iCs/>
          <w:sz w:val="22"/>
          <w:szCs w:val="22"/>
        </w:rPr>
      </w:pPr>
      <w:r w:rsidRPr="000D437F">
        <w:rPr>
          <w:rFonts w:ascii="Garamond" w:hAnsi="Garamond" w:cs="Arial"/>
          <w:bCs/>
          <w:iCs/>
          <w:sz w:val="22"/>
          <w:szCs w:val="22"/>
        </w:rPr>
        <w:lastRenderedPageBreak/>
        <w:t>Уколико понуду подноси група понуђача, сваки понуђач из групе понуђача, мора да испуни обавезне услове из члана 75. став 1. тач. 1</w:t>
      </w:r>
      <w:r w:rsidRPr="000D437F">
        <w:rPr>
          <w:rFonts w:ascii="Garamond" w:hAnsi="Garamond" w:cs="Arial"/>
          <w:bCs/>
          <w:iCs/>
          <w:sz w:val="22"/>
          <w:szCs w:val="22"/>
          <w:lang w:val="sr-Cyrl-RS"/>
        </w:rPr>
        <w:t>.</w:t>
      </w:r>
      <w:r w:rsidRPr="000D437F">
        <w:rPr>
          <w:rFonts w:ascii="Garamond" w:hAnsi="Garamond" w:cs="Arial"/>
          <w:bCs/>
          <w:iCs/>
          <w:sz w:val="22"/>
          <w:szCs w:val="22"/>
        </w:rPr>
        <w:t xml:space="preserve"> до 4</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а додатне услове испуњавају заједно. </w:t>
      </w:r>
    </w:p>
    <w:p w:rsidR="00165612" w:rsidRPr="000D437F" w:rsidRDefault="00165612" w:rsidP="00165612">
      <w:pPr>
        <w:pStyle w:val="ListParagraph"/>
        <w:ind w:left="1350"/>
        <w:jc w:val="both"/>
        <w:rPr>
          <w:rFonts w:ascii="Garamond" w:hAnsi="Garamond" w:cs="Arial"/>
          <w:bCs/>
          <w:iCs/>
          <w:color w:val="FF0000"/>
          <w:sz w:val="22"/>
          <w:szCs w:val="22"/>
          <w:lang w:val="sr-Cyrl-RS"/>
        </w:rPr>
      </w:pPr>
      <w:r w:rsidRPr="000D437F">
        <w:rPr>
          <w:rFonts w:ascii="Garamond" w:hAnsi="Garamond" w:cs="Arial"/>
          <w:bCs/>
          <w:iCs/>
          <w:sz w:val="22"/>
          <w:szCs w:val="22"/>
        </w:rPr>
        <w:t>Услов из члана 75. став 1. тач. 5</w:t>
      </w:r>
      <w:r w:rsidRPr="000D437F">
        <w:rPr>
          <w:rFonts w:ascii="Garamond" w:hAnsi="Garamond" w:cs="Arial"/>
          <w:bCs/>
          <w:iCs/>
          <w:sz w:val="22"/>
          <w:szCs w:val="22"/>
          <w:lang w:val="sr-Cyrl-RS"/>
        </w:rPr>
        <w:t>.</w:t>
      </w:r>
      <w:r w:rsidRPr="000D437F">
        <w:rPr>
          <w:rFonts w:ascii="Garamond" w:hAnsi="Garamond" w:cs="Arial"/>
          <w:bCs/>
          <w:iCs/>
          <w:sz w:val="22"/>
          <w:szCs w:val="22"/>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0D437F">
        <w:rPr>
          <w:rFonts w:ascii="Garamond" w:hAnsi="Garamond" w:cs="Arial"/>
          <w:bCs/>
          <w:iCs/>
          <w:color w:val="FF0000"/>
          <w:sz w:val="22"/>
          <w:szCs w:val="22"/>
          <w:lang w:val="sr-Cyrl-RS"/>
        </w:rPr>
        <w:t xml:space="preserve"> </w:t>
      </w:r>
    </w:p>
    <w:p w:rsidR="00165612" w:rsidRPr="000D437F" w:rsidRDefault="00165612" w:rsidP="00165612">
      <w:pPr>
        <w:pStyle w:val="ListParagraph"/>
        <w:ind w:left="1350"/>
        <w:jc w:val="both"/>
        <w:rPr>
          <w:rFonts w:ascii="Garamond" w:hAnsi="Garamond" w:cs="Arial"/>
          <w:bCs/>
          <w:iCs/>
          <w:color w:val="FF0000"/>
          <w:sz w:val="22"/>
          <w:szCs w:val="22"/>
          <w:lang w:val="sr-Cyrl-RS"/>
        </w:rPr>
      </w:pPr>
    </w:p>
    <w:p w:rsidR="00165612" w:rsidRPr="000D437F" w:rsidRDefault="00165612" w:rsidP="00165612">
      <w:pPr>
        <w:pStyle w:val="ListParagraph"/>
        <w:ind w:left="1350"/>
        <w:jc w:val="both"/>
        <w:rPr>
          <w:rFonts w:ascii="Garamond" w:hAnsi="Garamond" w:cs="Arial"/>
          <w:b/>
          <w:bCs/>
          <w:i/>
          <w:iCs/>
          <w:sz w:val="22"/>
          <w:szCs w:val="22"/>
        </w:rPr>
      </w:pPr>
    </w:p>
    <w:p w:rsidR="00165612" w:rsidRPr="000D437F" w:rsidRDefault="00165612" w:rsidP="00165612">
      <w:pPr>
        <w:pStyle w:val="ListParagraph"/>
        <w:numPr>
          <w:ilvl w:val="0"/>
          <w:numId w:val="2"/>
        </w:numPr>
        <w:ind w:left="360"/>
        <w:jc w:val="center"/>
        <w:rPr>
          <w:rFonts w:ascii="Garamond" w:hAnsi="Garamond" w:cs="Arial"/>
          <w:bCs/>
          <w:iCs/>
          <w:color w:val="C00000"/>
          <w:sz w:val="22"/>
          <w:szCs w:val="22"/>
        </w:rPr>
      </w:pPr>
      <w:r w:rsidRPr="000D437F">
        <w:rPr>
          <w:rFonts w:ascii="Garamond" w:hAnsi="Garamond" w:cs="Arial"/>
          <w:b/>
          <w:bCs/>
          <w:iCs/>
          <w:sz w:val="22"/>
          <w:szCs w:val="22"/>
        </w:rPr>
        <w:t>УПУТСТВО КАКО СЕ ДОКАЗУЈЕ ИСПУЊЕНОСТ УСЛОВА</w:t>
      </w:r>
    </w:p>
    <w:p w:rsidR="00165612" w:rsidRPr="000D437F" w:rsidRDefault="00165612" w:rsidP="00165612">
      <w:pPr>
        <w:pStyle w:val="ListParagraph"/>
        <w:ind w:left="0"/>
        <w:jc w:val="both"/>
        <w:rPr>
          <w:rFonts w:ascii="Garamond" w:hAnsi="Garamond" w:cs="Arial"/>
          <w:sz w:val="22"/>
          <w:szCs w:val="22"/>
          <w:lang w:val="sr-Cyrl-RS"/>
        </w:rPr>
      </w:pPr>
    </w:p>
    <w:p w:rsidR="00165612" w:rsidRPr="000D437F" w:rsidRDefault="00165612" w:rsidP="00165612">
      <w:pPr>
        <w:pStyle w:val="ListParagraph"/>
        <w:ind w:left="0"/>
        <w:jc w:val="both"/>
        <w:rPr>
          <w:rFonts w:ascii="Garamond" w:hAnsi="Garamond" w:cs="Arial"/>
          <w:sz w:val="22"/>
          <w:szCs w:val="22"/>
          <w:lang w:val="sr-Cyrl-RS"/>
        </w:rPr>
      </w:pPr>
      <w:r w:rsidRPr="000D437F">
        <w:rPr>
          <w:rFonts w:ascii="Garamond" w:hAnsi="Garamond" w:cs="Arial"/>
          <w:sz w:val="22"/>
          <w:szCs w:val="22"/>
        </w:rPr>
        <w:t>Испуњеност обавезних услова</w:t>
      </w:r>
      <w:r w:rsidRPr="000D437F">
        <w:rPr>
          <w:rFonts w:ascii="Garamond" w:hAnsi="Garamond" w:cs="Arial"/>
          <w:b/>
          <w:sz w:val="22"/>
          <w:szCs w:val="22"/>
        </w:rPr>
        <w:t xml:space="preserve"> </w:t>
      </w:r>
      <w:r w:rsidRPr="000D437F">
        <w:rPr>
          <w:rFonts w:ascii="Garamond" w:hAnsi="Garamond" w:cs="Arial"/>
          <w:sz w:val="22"/>
          <w:szCs w:val="22"/>
        </w:rPr>
        <w:t xml:space="preserve">за учешће у поступку предметне јавне набавке </w:t>
      </w:r>
      <w:r w:rsidRPr="000D437F">
        <w:rPr>
          <w:rFonts w:ascii="Garamond" w:hAnsi="Garamond" w:cs="Arial"/>
          <w:sz w:val="22"/>
          <w:szCs w:val="22"/>
          <w:lang w:val="sr-Cyrl-CS"/>
        </w:rPr>
        <w:t>из члана 75. ЗЈН</w:t>
      </w:r>
      <w:r w:rsidRPr="000D437F">
        <w:rPr>
          <w:rFonts w:ascii="Garamond" w:hAnsi="Garamond" w:cs="Arial"/>
          <w:sz w:val="22"/>
          <w:szCs w:val="22"/>
        </w:rPr>
        <w:t xml:space="preserve">, </w:t>
      </w:r>
      <w:r w:rsidRPr="000D437F">
        <w:rPr>
          <w:rFonts w:ascii="Garamond" w:hAnsi="Garamond" w:cs="Arial"/>
          <w:sz w:val="22"/>
          <w:szCs w:val="22"/>
          <w:lang w:val="sr-Cyrl-CS"/>
        </w:rPr>
        <w:t xml:space="preserve">у складу са чл. 77. став 4. Закона, </w:t>
      </w:r>
      <w:r w:rsidRPr="000D437F">
        <w:rPr>
          <w:rFonts w:ascii="Garamond" w:hAnsi="Garamond" w:cs="Arial"/>
          <w:sz w:val="22"/>
          <w:szCs w:val="22"/>
        </w:rPr>
        <w:t>понуђач доказује</w:t>
      </w:r>
      <w:r w:rsidRPr="000D437F">
        <w:rPr>
          <w:rFonts w:ascii="Garamond" w:hAnsi="Garamond" w:cs="Arial"/>
          <w:sz w:val="22"/>
          <w:szCs w:val="22"/>
          <w:lang w:val="sr-Cyrl-RS"/>
        </w:rPr>
        <w:t>:</w:t>
      </w:r>
    </w:p>
    <w:p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lang w:val="sr-Cyrl-RS"/>
        </w:rPr>
      </w:pPr>
    </w:p>
    <w:p w:rsidR="00165612" w:rsidRPr="000D437F" w:rsidRDefault="00165612" w:rsidP="00165612">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0D437F">
        <w:rPr>
          <w:rFonts w:ascii="Garamond" w:hAnsi="Garamond" w:cs="Arial"/>
          <w:sz w:val="22"/>
          <w:szCs w:val="22"/>
          <w:lang w:val="sr-Cyrl-CS"/>
        </w:rPr>
        <w:t xml:space="preserve">За услове 1.1 1) - 1.1 5) достављањем ИЗЈАВЕ О ИСПУЊАВАЊУ УСЛОВА ИЗ ЧЛАНА 75. ЗЈН - за понуђача: </w:t>
      </w:r>
      <w:r w:rsidRPr="000D437F">
        <w:rPr>
          <w:rFonts w:ascii="Garamond" w:hAnsi="Garamond" w:cs="Arial"/>
          <w:color w:val="auto"/>
          <w:sz w:val="22"/>
          <w:szCs w:val="22"/>
          <w:lang w:val="sr-Cyrl-CS"/>
        </w:rPr>
        <w:t>ОБРАЗАЦ 1</w:t>
      </w:r>
      <w:r w:rsidRPr="000D437F">
        <w:rPr>
          <w:rFonts w:ascii="Garamond" w:hAnsi="Garamond" w:cs="Arial"/>
          <w:sz w:val="22"/>
          <w:szCs w:val="22"/>
          <w:lang w:val="sr-Cyrl-CS"/>
        </w:rPr>
        <w:t>, а уколико се подноси понуда са подизвођачем и ОБРАЗАЦ 2;</w:t>
      </w:r>
    </w:p>
    <w:p w:rsidR="00165612" w:rsidRPr="000D437F" w:rsidRDefault="00165612" w:rsidP="00165612">
      <w:pPr>
        <w:suppressAutoHyphens w:val="0"/>
        <w:autoSpaceDE w:val="0"/>
        <w:autoSpaceDN w:val="0"/>
        <w:adjustRightInd w:val="0"/>
        <w:spacing w:line="240" w:lineRule="auto"/>
        <w:ind w:left="720"/>
        <w:jc w:val="both"/>
        <w:rPr>
          <w:rFonts w:ascii="Garamond" w:hAnsi="Garamond" w:cs="Arial"/>
          <w:sz w:val="22"/>
          <w:szCs w:val="22"/>
          <w:lang w:val="sr-Cyrl-CS"/>
        </w:rPr>
      </w:pPr>
    </w:p>
    <w:p w:rsidR="00165612" w:rsidRPr="000D437F" w:rsidRDefault="00165612" w:rsidP="00165612">
      <w:pPr>
        <w:numPr>
          <w:ilvl w:val="0"/>
          <w:numId w:val="10"/>
        </w:numPr>
        <w:suppressAutoHyphens w:val="0"/>
        <w:autoSpaceDE w:val="0"/>
        <w:autoSpaceDN w:val="0"/>
        <w:adjustRightInd w:val="0"/>
        <w:spacing w:line="240" w:lineRule="auto"/>
        <w:jc w:val="both"/>
        <w:rPr>
          <w:rFonts w:ascii="Garamond" w:hAnsi="Garamond" w:cs="Arial"/>
          <w:sz w:val="22"/>
          <w:szCs w:val="22"/>
          <w:lang w:val="sr-Cyrl-CS"/>
        </w:rPr>
      </w:pPr>
      <w:r w:rsidRPr="000D437F">
        <w:rPr>
          <w:rFonts w:ascii="Garamond" w:hAnsi="Garamond" w:cs="Arial"/>
          <w:sz w:val="22"/>
          <w:szCs w:val="22"/>
          <w:lang w:val="sr-Cyrl-CS"/>
        </w:rPr>
        <w:t>За услов 1.1 6) достављањем ИЗЈАВЕ О ПОШТОВАЊУ ПРОПИСА:</w:t>
      </w:r>
      <w:r w:rsidR="00FE5ACD" w:rsidRPr="000D437F">
        <w:rPr>
          <w:rFonts w:ascii="Garamond" w:hAnsi="Garamond" w:cs="Arial"/>
          <w:sz w:val="22"/>
          <w:szCs w:val="22"/>
          <w:lang w:val="sr-Cyrl-CS"/>
        </w:rPr>
        <w:t xml:space="preserve"> </w:t>
      </w:r>
      <w:r w:rsidRPr="000D437F">
        <w:rPr>
          <w:rFonts w:ascii="Garamond" w:hAnsi="Garamond" w:cs="Arial"/>
          <w:sz w:val="22"/>
          <w:szCs w:val="22"/>
          <w:lang w:val="sr-Cyrl-CS"/>
        </w:rPr>
        <w:t>ОБРАЗАЦ 3.</w:t>
      </w:r>
    </w:p>
    <w:p w:rsidR="00165612" w:rsidRPr="000D437F" w:rsidRDefault="00165612" w:rsidP="00165612">
      <w:pPr>
        <w:pStyle w:val="ListParagraph"/>
        <w:rPr>
          <w:rFonts w:ascii="Garamond" w:hAnsi="Garamond" w:cs="Arial"/>
          <w:sz w:val="22"/>
          <w:szCs w:val="22"/>
          <w:lang w:val="sr-Cyrl-CS"/>
        </w:rPr>
      </w:pPr>
    </w:p>
    <w:p w:rsidR="00165612" w:rsidRPr="000D437F" w:rsidRDefault="00165612" w:rsidP="00165612">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0D437F">
        <w:rPr>
          <w:rFonts w:ascii="Garamond" w:hAnsi="Garamond" w:cs="Arial"/>
          <w:sz w:val="22"/>
          <w:szCs w:val="22"/>
          <w:lang w:val="sr-Cyrl-CS"/>
        </w:rPr>
        <w:t>За услов 1.2.</w:t>
      </w:r>
      <w:r w:rsidRPr="000D437F">
        <w:rPr>
          <w:rFonts w:ascii="Garamond" w:hAnsi="Garamond" w:cs="Arial"/>
          <w:sz w:val="22"/>
          <w:szCs w:val="22"/>
        </w:rPr>
        <w:t xml:space="preserve">I. </w:t>
      </w:r>
      <w:r w:rsidRPr="000D437F">
        <w:rPr>
          <w:rFonts w:ascii="Garamond" w:hAnsi="Garamond" w:cs="Arial"/>
          <w:sz w:val="22"/>
          <w:szCs w:val="22"/>
          <w:lang w:val="sr-Cyrl-CS"/>
        </w:rPr>
        <w:t>1.</w:t>
      </w:r>
      <w:r w:rsidRPr="000D437F">
        <w:rPr>
          <w:rFonts w:ascii="Garamond" w:hAnsi="Garamond" w:cs="Arial"/>
          <w:sz w:val="22"/>
          <w:szCs w:val="22"/>
          <w:lang w:val="sr-Cyrl-RS"/>
        </w:rPr>
        <w:t xml:space="preserve"> Достављањем биланса стања и успеха за означени период, или ће наручилац проверити увидом у регистар финансијских извештаја Агенције за привредне регистре.</w:t>
      </w:r>
    </w:p>
    <w:p w:rsidR="00165612" w:rsidRPr="000D437F" w:rsidRDefault="00165612" w:rsidP="00165612">
      <w:pPr>
        <w:pStyle w:val="ListParagraph"/>
        <w:rPr>
          <w:rFonts w:ascii="Garamond" w:hAnsi="Garamond" w:cs="Arial"/>
          <w:sz w:val="22"/>
          <w:szCs w:val="22"/>
          <w:lang w:val="sr-Cyrl-CS"/>
        </w:rPr>
      </w:pPr>
    </w:p>
    <w:p w:rsidR="00165612" w:rsidRPr="000D437F" w:rsidRDefault="00165612" w:rsidP="00165612">
      <w:pPr>
        <w:numPr>
          <w:ilvl w:val="0"/>
          <w:numId w:val="10"/>
        </w:numPr>
        <w:suppressAutoHyphens w:val="0"/>
        <w:autoSpaceDE w:val="0"/>
        <w:autoSpaceDN w:val="0"/>
        <w:adjustRightInd w:val="0"/>
        <w:spacing w:line="240" w:lineRule="auto"/>
        <w:rPr>
          <w:rFonts w:ascii="Garamond" w:hAnsi="Garamond" w:cs="Arial"/>
          <w:sz w:val="22"/>
          <w:szCs w:val="22"/>
          <w:lang w:val="sr-Cyrl-CS"/>
        </w:rPr>
      </w:pPr>
      <w:r w:rsidRPr="000D437F">
        <w:rPr>
          <w:rFonts w:ascii="Garamond" w:hAnsi="Garamond" w:cs="Arial"/>
          <w:sz w:val="22"/>
          <w:szCs w:val="22"/>
          <w:lang w:val="sr-Cyrl-CS"/>
        </w:rPr>
        <w:t xml:space="preserve"> За услов 1.2.</w:t>
      </w:r>
      <w:r w:rsidRPr="000D437F">
        <w:rPr>
          <w:rFonts w:ascii="Garamond" w:hAnsi="Garamond" w:cs="Arial"/>
          <w:sz w:val="22"/>
          <w:szCs w:val="22"/>
        </w:rPr>
        <w:t xml:space="preserve"> II</w:t>
      </w:r>
      <w:r w:rsidRPr="000D437F">
        <w:rPr>
          <w:rFonts w:ascii="Garamond" w:hAnsi="Garamond" w:cs="Arial"/>
          <w:sz w:val="22"/>
          <w:szCs w:val="22"/>
          <w:lang w:val="sr-Cyrl-RS"/>
        </w:rPr>
        <w:t xml:space="preserve">. </w:t>
      </w:r>
      <w:r w:rsidRPr="000D437F">
        <w:rPr>
          <w:rFonts w:ascii="Garamond" w:hAnsi="Garamond" w:cs="Arial"/>
          <w:sz w:val="22"/>
          <w:szCs w:val="22"/>
          <w:lang w:val="sr-Cyrl-CS"/>
        </w:rPr>
        <w:t>1.</w:t>
      </w:r>
      <w:r w:rsidRPr="000D437F">
        <w:rPr>
          <w:rFonts w:ascii="Garamond" w:hAnsi="Garamond" w:cs="Arial"/>
          <w:sz w:val="22"/>
          <w:szCs w:val="22"/>
          <w:lang w:val="sr-Cyrl-RS"/>
        </w:rPr>
        <w:t xml:space="preserve"> достављањем </w:t>
      </w:r>
      <w:r w:rsidRPr="000D437F">
        <w:rPr>
          <w:rFonts w:ascii="Garamond" w:hAnsi="Garamond" w:cs="Arial"/>
          <w:sz w:val="22"/>
          <w:szCs w:val="22"/>
          <w:lang w:val="sr-Cyrl-CS"/>
        </w:rPr>
        <w:t xml:space="preserve">фотокопије </w:t>
      </w:r>
      <w:r w:rsidRPr="000D437F">
        <w:rPr>
          <w:rFonts w:ascii="Garamond" w:hAnsi="Garamond" w:cs="Arial"/>
          <w:sz w:val="22"/>
          <w:szCs w:val="22"/>
          <w:lang w:val="sr-Cyrl-RS"/>
        </w:rPr>
        <w:t xml:space="preserve">уверења </w:t>
      </w:r>
      <w:r w:rsidRPr="000D437F">
        <w:rPr>
          <w:rFonts w:ascii="Garamond" w:hAnsi="Garamond" w:cs="Arial"/>
          <w:sz w:val="22"/>
          <w:szCs w:val="22"/>
          <w:lang w:val="sr-Cyrl-CS"/>
        </w:rPr>
        <w:t>о акредитацији</w:t>
      </w:r>
      <w:r w:rsidR="00FE5ACD" w:rsidRPr="000D437F">
        <w:rPr>
          <w:rFonts w:ascii="Garamond" w:hAnsi="Garamond" w:cs="Arial"/>
          <w:sz w:val="22"/>
          <w:szCs w:val="22"/>
          <w:lang w:val="sr-Cyrl-CS"/>
        </w:rPr>
        <w:t>/дозволе за рад</w:t>
      </w:r>
    </w:p>
    <w:p w:rsidR="00165612" w:rsidRPr="000D437F" w:rsidRDefault="00165612" w:rsidP="00165612">
      <w:pPr>
        <w:pStyle w:val="ListParagraph"/>
        <w:rPr>
          <w:rFonts w:ascii="Garamond" w:hAnsi="Garamond" w:cs="Arial"/>
          <w:sz w:val="22"/>
          <w:szCs w:val="22"/>
          <w:lang w:val="sr-Cyrl-CS"/>
        </w:rPr>
      </w:pPr>
    </w:p>
    <w:p w:rsidR="00165612" w:rsidRPr="000D437F" w:rsidRDefault="00165612" w:rsidP="00165612">
      <w:pPr>
        <w:pStyle w:val="ListParagraph"/>
        <w:ind w:left="0"/>
        <w:jc w:val="both"/>
        <w:rPr>
          <w:rFonts w:ascii="Garamond" w:hAnsi="Garamond" w:cs="Arial"/>
          <w:bCs/>
          <w:iCs/>
          <w:color w:val="auto"/>
          <w:sz w:val="22"/>
          <w:szCs w:val="22"/>
          <w:lang w:val="sr-Cyrl-RS"/>
        </w:rPr>
      </w:pPr>
      <w:r w:rsidRPr="000D437F">
        <w:rPr>
          <w:rFonts w:ascii="Garamond" w:hAnsi="Garamond" w:cs="Arial"/>
          <w:bCs/>
          <w:iCs/>
          <w:color w:val="auto"/>
          <w:sz w:val="22"/>
          <w:szCs w:val="22"/>
        </w:rPr>
        <w:t>Уколико понуду подноси група понуђача,</w:t>
      </w:r>
      <w:r w:rsidRPr="000D437F">
        <w:rPr>
          <w:rFonts w:ascii="Garamond" w:hAnsi="Garamond" w:cs="Arial"/>
          <w:bCs/>
          <w:iCs/>
          <w:color w:val="auto"/>
          <w:sz w:val="22"/>
          <w:szCs w:val="22"/>
          <w:lang w:val="sr-Cyrl-RS"/>
        </w:rPr>
        <w:t xml:space="preserve"> Изјава (ОБРАЗАЦ 1.) мора бити потписана и оверена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ог</w:t>
      </w:r>
      <w:r w:rsidRPr="000D437F">
        <w:rPr>
          <w:rFonts w:ascii="Garamond" w:hAnsi="Garamond" w:cs="Arial"/>
          <w:bCs/>
          <w:iCs/>
          <w:color w:val="auto"/>
          <w:sz w:val="22"/>
          <w:szCs w:val="22"/>
        </w:rPr>
        <w:t xml:space="preserve"> 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w:t>
      </w:r>
    </w:p>
    <w:p w:rsidR="00165612" w:rsidRPr="000D437F" w:rsidRDefault="00165612" w:rsidP="00165612">
      <w:pPr>
        <w:pStyle w:val="ListParagraph"/>
        <w:jc w:val="both"/>
        <w:rPr>
          <w:rFonts w:ascii="Garamond" w:hAnsi="Garamond" w:cs="Arial"/>
          <w:bCs/>
          <w:iCs/>
          <w:sz w:val="22"/>
          <w:szCs w:val="22"/>
          <w:lang w:val="sr-Cyrl-RS"/>
        </w:rPr>
      </w:pPr>
    </w:p>
    <w:p w:rsidR="00165612" w:rsidRPr="000D437F" w:rsidRDefault="00165612" w:rsidP="00165612">
      <w:pPr>
        <w:pStyle w:val="ListParagraph"/>
        <w:ind w:left="0"/>
        <w:jc w:val="both"/>
        <w:rPr>
          <w:rFonts w:ascii="Garamond" w:hAnsi="Garamond" w:cs="Arial"/>
          <w:bCs/>
          <w:iCs/>
          <w:sz w:val="22"/>
          <w:szCs w:val="22"/>
          <w:lang w:val="sr-Cyrl-RS"/>
        </w:rPr>
      </w:pPr>
      <w:r w:rsidRPr="000D437F">
        <w:rPr>
          <w:rFonts w:ascii="Garamond" w:hAnsi="Garamond" w:cs="Arial"/>
          <w:bCs/>
          <w:iCs/>
          <w:sz w:val="22"/>
          <w:szCs w:val="22"/>
        </w:rPr>
        <w:t xml:space="preserve">Уколико понуђач подноси понуду са подизвођачем, понуђач је дужан да достави Изјаву подизвођача </w:t>
      </w:r>
      <w:r w:rsidRPr="000D437F">
        <w:rPr>
          <w:rFonts w:ascii="Garamond" w:hAnsi="Garamond" w:cs="Arial"/>
          <w:color w:val="auto"/>
          <w:sz w:val="22"/>
          <w:szCs w:val="22"/>
          <w:lang w:val="sr-Cyrl-CS"/>
        </w:rPr>
        <w:t>(ОБРАЗАЦ 2.)</w:t>
      </w:r>
      <w:r w:rsidRPr="000D437F">
        <w:rPr>
          <w:rFonts w:ascii="Garamond" w:hAnsi="Garamond" w:cs="Arial"/>
          <w:bCs/>
          <w:iCs/>
          <w:sz w:val="22"/>
          <w:szCs w:val="22"/>
          <w:lang w:val="sr-Cyrl-RS"/>
        </w:rPr>
        <w:t xml:space="preserve"> </w:t>
      </w:r>
      <w:r w:rsidRPr="000D437F">
        <w:rPr>
          <w:rFonts w:ascii="Garamond" w:hAnsi="Garamond" w:cs="Arial"/>
          <w:bCs/>
          <w:iCs/>
          <w:sz w:val="22"/>
          <w:szCs w:val="22"/>
        </w:rPr>
        <w:t xml:space="preserve">потписану </w:t>
      </w:r>
      <w:r w:rsidRPr="000D437F">
        <w:rPr>
          <w:rFonts w:ascii="Garamond" w:hAnsi="Garamond" w:cs="Arial"/>
          <w:bCs/>
          <w:iCs/>
          <w:sz w:val="22"/>
          <w:szCs w:val="22"/>
          <w:lang w:val="sr-Cyrl-RS"/>
        </w:rPr>
        <w:t xml:space="preserve"> и оверену </w:t>
      </w:r>
      <w:r w:rsidRPr="000D437F">
        <w:rPr>
          <w:rFonts w:ascii="Garamond" w:hAnsi="Garamond" w:cs="Arial"/>
          <w:bCs/>
          <w:iCs/>
          <w:sz w:val="22"/>
          <w:szCs w:val="22"/>
        </w:rPr>
        <w:t>од стране овлашћеног лица подизвођача</w:t>
      </w:r>
      <w:r w:rsidRPr="000D437F">
        <w:rPr>
          <w:rFonts w:ascii="Garamond" w:hAnsi="Garamond" w:cs="Arial"/>
          <w:bCs/>
          <w:iCs/>
          <w:sz w:val="22"/>
          <w:szCs w:val="22"/>
          <w:lang w:val="sr-Cyrl-RS"/>
        </w:rPr>
        <w:t>.</w:t>
      </w:r>
    </w:p>
    <w:p w:rsidR="00165612" w:rsidRPr="000D437F" w:rsidRDefault="00165612" w:rsidP="00165612">
      <w:pPr>
        <w:pStyle w:val="ListParagraph"/>
        <w:jc w:val="both"/>
        <w:rPr>
          <w:rFonts w:ascii="Garamond" w:hAnsi="Garamond" w:cs="Arial"/>
          <w:bCs/>
          <w:iCs/>
          <w:sz w:val="22"/>
          <w:szCs w:val="22"/>
          <w:lang w:val="sr-Cyrl-CS"/>
        </w:rPr>
      </w:pPr>
    </w:p>
    <w:p w:rsidR="00165612" w:rsidRPr="000D437F" w:rsidRDefault="00165612" w:rsidP="00165612">
      <w:pPr>
        <w:pStyle w:val="ListParagraph"/>
        <w:ind w:left="0"/>
        <w:jc w:val="both"/>
        <w:rPr>
          <w:rFonts w:ascii="Garamond" w:hAnsi="Garamond" w:cs="Arial"/>
          <w:bCs/>
          <w:iCs/>
          <w:sz w:val="22"/>
          <w:szCs w:val="22"/>
          <w:lang w:val="sr-Cyrl-CS"/>
        </w:rPr>
      </w:pPr>
      <w:r w:rsidRPr="000D437F">
        <w:rPr>
          <w:rFonts w:ascii="Garamond" w:hAnsi="Garamond" w:cs="Arial"/>
          <w:bCs/>
          <w:iCs/>
          <w:sz w:val="22"/>
          <w:szCs w:val="22"/>
        </w:rPr>
        <w:t xml:space="preserve">Наручилац </w:t>
      </w:r>
      <w:r w:rsidRPr="000D437F">
        <w:rPr>
          <w:rFonts w:ascii="Garamond" w:hAnsi="Garamond" w:cs="Arial"/>
          <w:bCs/>
          <w:iCs/>
          <w:sz w:val="22"/>
          <w:szCs w:val="22"/>
          <w:lang w:val="sr-Cyrl-RS"/>
        </w:rPr>
        <w:t xml:space="preserve">задржава право да </w:t>
      </w:r>
      <w:r w:rsidRPr="000D437F">
        <w:rPr>
          <w:rFonts w:ascii="Garamond" w:hAnsi="Garamond" w:cs="Arial"/>
          <w:bCs/>
          <w:iCs/>
          <w:sz w:val="22"/>
          <w:szCs w:val="22"/>
        </w:rPr>
        <w:t xml:space="preserve">пре доношења Oдлуке о додели уговора </w:t>
      </w:r>
      <w:r w:rsidRPr="000D437F">
        <w:rPr>
          <w:rFonts w:ascii="Garamond" w:hAnsi="Garamond" w:cs="Arial"/>
          <w:bCs/>
          <w:iCs/>
          <w:sz w:val="22"/>
          <w:szCs w:val="22"/>
          <w:lang w:val="sr-Cyrl-CS"/>
        </w:rPr>
        <w:t xml:space="preserve">тражи </w:t>
      </w:r>
      <w:r w:rsidRPr="000D437F">
        <w:rPr>
          <w:rFonts w:ascii="Garamond" w:hAnsi="Garamond"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65612" w:rsidRPr="000D437F" w:rsidRDefault="00165612" w:rsidP="00165612">
      <w:pPr>
        <w:pStyle w:val="ListParagraph"/>
        <w:ind w:left="0"/>
        <w:jc w:val="both"/>
        <w:rPr>
          <w:rFonts w:ascii="Garamond" w:hAnsi="Garamond" w:cs="Arial"/>
          <w:bCs/>
          <w:iCs/>
          <w:sz w:val="22"/>
          <w:szCs w:val="22"/>
          <w:lang w:val="sr-Cyrl-CS"/>
        </w:rPr>
      </w:pPr>
    </w:p>
    <w:p w:rsidR="00165612" w:rsidRPr="000D437F" w:rsidRDefault="00165612" w:rsidP="00165612">
      <w:pPr>
        <w:pStyle w:val="ListParagraph"/>
        <w:ind w:left="0"/>
        <w:jc w:val="both"/>
        <w:rPr>
          <w:rFonts w:ascii="Garamond" w:hAnsi="Garamond" w:cs="Arial"/>
          <w:color w:val="FF0000"/>
          <w:sz w:val="22"/>
          <w:szCs w:val="22"/>
        </w:rPr>
      </w:pPr>
      <w:r w:rsidRPr="000D437F">
        <w:rPr>
          <w:rFonts w:ascii="Garamond" w:hAnsi="Garamond"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65612" w:rsidRPr="000D437F" w:rsidRDefault="00165612" w:rsidP="00165612">
      <w:pPr>
        <w:pStyle w:val="ListParagraph"/>
        <w:jc w:val="both"/>
        <w:rPr>
          <w:rFonts w:ascii="Garamond" w:hAnsi="Garamond" w:cs="Arial"/>
          <w:color w:val="FF0000"/>
          <w:sz w:val="22"/>
          <w:szCs w:val="22"/>
        </w:rPr>
      </w:pPr>
    </w:p>
    <w:p w:rsidR="00165612" w:rsidRPr="000D437F" w:rsidRDefault="00165612" w:rsidP="00165612">
      <w:pPr>
        <w:pStyle w:val="ListParagraph"/>
        <w:ind w:left="0"/>
        <w:jc w:val="both"/>
        <w:rPr>
          <w:rFonts w:ascii="Garamond" w:hAnsi="Garamond" w:cs="Arial"/>
          <w:color w:val="auto"/>
          <w:sz w:val="22"/>
          <w:szCs w:val="22"/>
          <w:lang w:val="sr-Cyrl-RS"/>
        </w:rPr>
      </w:pPr>
      <w:r w:rsidRPr="000D437F">
        <w:rPr>
          <w:rFonts w:ascii="Garamond" w:hAnsi="Garamond" w:cs="Arial"/>
          <w:color w:val="auto"/>
          <w:sz w:val="22"/>
          <w:szCs w:val="22"/>
        </w:rPr>
        <w:t>Понуђач није дужан да доставља на увид доказе који су јавно доступни на интернет страницама надлежних органа.</w:t>
      </w:r>
    </w:p>
    <w:p w:rsidR="00165612" w:rsidRPr="000D437F" w:rsidRDefault="00165612" w:rsidP="00165612">
      <w:pPr>
        <w:pStyle w:val="ListParagraph"/>
        <w:jc w:val="both"/>
        <w:rPr>
          <w:rFonts w:ascii="Garamond" w:hAnsi="Garamond" w:cs="Arial"/>
          <w:color w:val="auto"/>
          <w:sz w:val="22"/>
          <w:szCs w:val="22"/>
          <w:lang w:val="sr-Cyrl-RS"/>
        </w:rPr>
      </w:pPr>
    </w:p>
    <w:p w:rsidR="00165612" w:rsidRPr="000D437F" w:rsidRDefault="00165612" w:rsidP="00165612">
      <w:pPr>
        <w:pStyle w:val="ListParagraph"/>
        <w:ind w:left="0"/>
        <w:jc w:val="both"/>
        <w:rPr>
          <w:rFonts w:ascii="Garamond" w:hAnsi="Garamond" w:cs="Arial"/>
          <w:color w:val="auto"/>
          <w:sz w:val="22"/>
          <w:szCs w:val="22"/>
          <w:lang w:val="sr-Cyrl-RS"/>
        </w:rPr>
      </w:pPr>
      <w:r w:rsidRPr="000D437F">
        <w:rPr>
          <w:rFonts w:ascii="Garamond" w:hAnsi="Garamond" w:cs="Arial"/>
          <w:color w:val="auto"/>
          <w:sz w:val="22"/>
          <w:szCs w:val="22"/>
          <w:lang w:val="sr-Cyrl-RS"/>
        </w:rPr>
        <w:t>Понуђач је дужан</w:t>
      </w:r>
      <w:r w:rsidRPr="000D437F">
        <w:rPr>
          <w:rFonts w:ascii="Garamond" w:eastAsia="TimesNewRomanPSMT" w:hAnsi="Garamond" w:cs="Arial"/>
          <w:bCs/>
          <w:sz w:val="22"/>
          <w:szCs w:val="22"/>
        </w:rPr>
        <w:t xml:space="preserve"> да без одлагања писмено обавести наручиоца о било којој</w:t>
      </w:r>
      <w:r w:rsidRPr="000D437F">
        <w:rPr>
          <w:rFonts w:ascii="Garamond" w:eastAsia="TimesNewRomanPSMT" w:hAnsi="Garamond" w:cs="Arial"/>
          <w:bCs/>
          <w:sz w:val="22"/>
          <w:szCs w:val="22"/>
          <w:lang w:val="sr-Cyrl-RS"/>
        </w:rPr>
        <w:t xml:space="preserve"> </w:t>
      </w:r>
      <w:r w:rsidRPr="000D437F">
        <w:rPr>
          <w:rFonts w:ascii="Garamond" w:eastAsia="TimesNewRomanPSMT" w:hAnsi="Garamond" w:cs="Arial"/>
          <w:bCs/>
          <w:sz w:val="22"/>
          <w:szCs w:val="22"/>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D437F">
        <w:rPr>
          <w:rFonts w:ascii="Garamond" w:eastAsia="TimesNewRomanPSMT" w:hAnsi="Garamond" w:cs="Arial"/>
          <w:bCs/>
          <w:sz w:val="22"/>
          <w:szCs w:val="22"/>
          <w:lang w:val="sr-Cyrl-RS"/>
        </w:rPr>
        <w:t>.</w:t>
      </w:r>
    </w:p>
    <w:p w:rsidR="00165612" w:rsidRDefault="00165612"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rsidR="00886FD8" w:rsidRDefault="00886FD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rsidR="00D43F98" w:rsidRDefault="00D43F9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p w:rsidR="00D43F98" w:rsidRPr="000D437F" w:rsidRDefault="00D43F98" w:rsidP="00165612">
      <w:pPr>
        <w:pStyle w:val="BodyText2"/>
        <w:spacing w:line="100" w:lineRule="atLeast"/>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lastRenderedPageBreak/>
              <w:t>V УПУТСТВО ПОНУЂАЧИМА КАКО ДА САЧИНЕ ПОНУДУ</w:t>
            </w:r>
          </w:p>
          <w:p w:rsidR="00165612" w:rsidRPr="000D437F" w:rsidRDefault="00165612" w:rsidP="00FD6173">
            <w:pPr>
              <w:jc w:val="center"/>
              <w:rPr>
                <w:rFonts w:ascii="Garamond" w:hAnsi="Garamond" w:cs="Arial"/>
                <w:b/>
                <w:bCs/>
                <w:iCs/>
                <w:sz w:val="22"/>
                <w:szCs w:val="22"/>
                <w:lang w:val="sr-Cyrl-RS"/>
              </w:rPr>
            </w:pPr>
          </w:p>
        </w:tc>
      </w:tr>
    </w:tbl>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jc w:val="both"/>
        <w:rPr>
          <w:rFonts w:ascii="Garamond" w:hAnsi="Garamond" w:cs="Arial"/>
          <w:b/>
          <w:bCs/>
          <w:i/>
          <w:iCs/>
          <w:sz w:val="22"/>
          <w:szCs w:val="22"/>
        </w:rPr>
      </w:pPr>
    </w:p>
    <w:p w:rsidR="00165612" w:rsidRPr="000D437F" w:rsidRDefault="00165612" w:rsidP="00165612">
      <w:pPr>
        <w:jc w:val="both"/>
        <w:rPr>
          <w:rFonts w:ascii="Garamond" w:hAnsi="Garamond" w:cs="Arial"/>
          <w:b/>
          <w:bCs/>
          <w:iCs/>
          <w:sz w:val="22"/>
          <w:szCs w:val="22"/>
        </w:rPr>
      </w:pPr>
      <w:r w:rsidRPr="000D437F">
        <w:rPr>
          <w:rFonts w:ascii="Garamond" w:hAnsi="Garamond" w:cs="Arial"/>
          <w:b/>
          <w:bCs/>
          <w:iCs/>
          <w:sz w:val="22"/>
          <w:szCs w:val="22"/>
        </w:rPr>
        <w:t>1. ПОДАЦИ О ЈЕЗИКУ НА КОЈЕМ ПОНУДА МОРА ДА БУДЕ САСТАВЉЕНА</w:t>
      </w:r>
    </w:p>
    <w:p w:rsidR="00165612" w:rsidRPr="000D437F" w:rsidRDefault="00165612" w:rsidP="00165612">
      <w:pPr>
        <w:jc w:val="both"/>
        <w:rPr>
          <w:rFonts w:ascii="Garamond" w:hAnsi="Garamond" w:cs="Arial"/>
          <w:b/>
          <w:bCs/>
          <w:i/>
          <w:iCs/>
          <w:sz w:val="22"/>
          <w:szCs w:val="22"/>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sz w:val="22"/>
          <w:szCs w:val="22"/>
        </w:rPr>
        <w:t>Понуђач подноси понуду на српском језику.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Техничка спецификација понуђених услуга,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када је њено достављање у оквиру понуде захтевано конкурсном документацијом, може делимично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целини бити достављена на српском или енглеском језику уколико је то уобичајено и целисходно према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правилима струке.</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eastAsia="TimesNewRomanPSMT" w:hAnsi="Garamond" w:cs="Arial"/>
          <w:bCs/>
          <w:sz w:val="22"/>
          <w:szCs w:val="22"/>
        </w:rPr>
      </w:pPr>
      <w:r w:rsidRPr="000D437F">
        <w:rPr>
          <w:rFonts w:ascii="Garamond" w:hAnsi="Garamond" w:cs="Arial"/>
          <w:b/>
          <w:bCs/>
          <w:iCs/>
          <w:sz w:val="22"/>
          <w:szCs w:val="22"/>
        </w:rPr>
        <w:t>2. НАЧИН НА КОЈИ ПОНУДА МОРА ДА БУДЕ САЧИЊЕНА</w:t>
      </w:r>
    </w:p>
    <w:p w:rsidR="00165612" w:rsidRPr="000D437F" w:rsidRDefault="00165612" w:rsidP="00165612">
      <w:pPr>
        <w:jc w:val="both"/>
        <w:rPr>
          <w:rFonts w:ascii="Garamond" w:eastAsia="TimesNewRomanPSMT" w:hAnsi="Garamond" w:cs="Arial"/>
          <w:bCs/>
          <w:sz w:val="22"/>
          <w:szCs w:val="22"/>
          <w:lang w:val="sr-Cyrl-R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Сви обрасци из понуде морају бити читко попуњени хемијском оловком, писаћом машином или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електронским путем</w:t>
      </w:r>
      <w:r w:rsidRPr="000D437F">
        <w:rPr>
          <w:rFonts w:ascii="Garamond" w:eastAsia="Times New Roman" w:hAnsi="Garamond" w:cs="TimesNewRomanPSMT"/>
          <w:color w:val="auto"/>
          <w:kern w:val="0"/>
          <w:sz w:val="22"/>
          <w:szCs w:val="22"/>
          <w:lang w:val="sr-Cyrl-RS" w:eastAsia="en-US"/>
        </w:rPr>
        <w:t xml:space="preserve"> и потписани од стране понуђача</w:t>
      </w:r>
      <w:r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BoldMT"/>
          <w:bCs/>
          <w:color w:val="auto"/>
          <w:kern w:val="0"/>
          <w:sz w:val="22"/>
          <w:szCs w:val="22"/>
          <w:lang w:val="en-US" w:eastAsia="en-US"/>
        </w:rPr>
        <w:t>Понуда (сви обрасци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 xml:space="preserve">прилози који су захтевани конкурсном документацијом за предметну јавну набавку) </w:t>
      </w:r>
      <w:r w:rsidRPr="000D437F">
        <w:rPr>
          <w:rFonts w:ascii="Garamond" w:eastAsia="Times New Roman" w:hAnsi="Garamond" w:cs="TimesNewRomanPS-BoldMT"/>
          <w:bCs/>
          <w:color w:val="auto"/>
          <w:kern w:val="0"/>
          <w:sz w:val="22"/>
          <w:szCs w:val="22"/>
          <w:lang w:val="sr-Cyrl-RS" w:eastAsia="en-US"/>
        </w:rPr>
        <w:t xml:space="preserve">мора </w:t>
      </w:r>
      <w:r w:rsidRPr="000D437F">
        <w:rPr>
          <w:rFonts w:ascii="Garamond" w:eastAsia="Times New Roman" w:hAnsi="Garamond" w:cs="TimesNewRomanPS-BoldMT"/>
          <w:bCs/>
          <w:color w:val="auto"/>
          <w:kern w:val="0"/>
          <w:sz w:val="22"/>
          <w:szCs w:val="22"/>
          <w:lang w:val="en-US" w:eastAsia="en-US"/>
        </w:rPr>
        <w:t>бити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увезана као јединствена целина тако да се ни једна страна не може накнадно додати што се може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учинити јемствеником, канапом и слично.</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На полеђини коверте или на кутији навести назив</w:t>
      </w:r>
      <w:r w:rsidRPr="000D437F">
        <w:rPr>
          <w:rFonts w:ascii="Garamond" w:eastAsia="TimesNewRomanPSMT" w:hAnsi="Garamond" w:cs="Arial"/>
          <w:bCs/>
          <w:sz w:val="22"/>
          <w:szCs w:val="22"/>
          <w:lang w:val="sr-Cyrl-CS"/>
        </w:rPr>
        <w:t xml:space="preserve"> и адресу</w:t>
      </w:r>
      <w:r w:rsidRPr="000D437F">
        <w:rPr>
          <w:rFonts w:ascii="Garamond" w:eastAsia="TimesNewRomanPSMT" w:hAnsi="Garamond" w:cs="Arial"/>
          <w:bCs/>
          <w:sz w:val="22"/>
          <w:szCs w:val="22"/>
        </w:rPr>
        <w:t xml:space="preserve"> понуђача. </w:t>
      </w:r>
    </w:p>
    <w:p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5612" w:rsidRPr="000D437F" w:rsidRDefault="00165612" w:rsidP="00165612">
      <w:pPr>
        <w:jc w:val="both"/>
        <w:rPr>
          <w:rFonts w:ascii="Garamond" w:eastAsia="TimesNewRomanPSMT" w:hAnsi="Garamond" w:cs="Arial"/>
          <w:bCs/>
          <w:sz w:val="22"/>
          <w:szCs w:val="22"/>
          <w:lang w:val="sr-Cyrl-RS"/>
        </w:rPr>
      </w:pPr>
    </w:p>
    <w:p w:rsidR="00165612" w:rsidRPr="000D437F" w:rsidRDefault="00165612" w:rsidP="00165612">
      <w:pPr>
        <w:autoSpaceDE w:val="0"/>
        <w:autoSpaceDN w:val="0"/>
        <w:adjustRightInd w:val="0"/>
        <w:spacing w:line="240" w:lineRule="auto"/>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 xml:space="preserve">Понуду доставити на адресу: </w:t>
      </w:r>
    </w:p>
    <w:p w:rsidR="00165612" w:rsidRPr="000D437F" w:rsidRDefault="00165612" w:rsidP="00165612">
      <w:pPr>
        <w:autoSpaceDE w:val="0"/>
        <w:autoSpaceDN w:val="0"/>
        <w:adjustRightInd w:val="0"/>
        <w:spacing w:line="240" w:lineRule="auto"/>
        <w:jc w:val="both"/>
        <w:rPr>
          <w:rFonts w:ascii="Garamond" w:eastAsia="TimesNewRomanPSMT" w:hAnsi="Garamond" w:cs="Arial"/>
          <w:bCs/>
          <w:sz w:val="22"/>
          <w:szCs w:val="22"/>
          <w:lang w:val="sr-Cyrl-RS"/>
        </w:rPr>
      </w:pPr>
    </w:p>
    <w:p w:rsidR="00165612" w:rsidRPr="000D437F" w:rsidRDefault="00165612" w:rsidP="00165612">
      <w:pPr>
        <w:autoSpaceDE w:val="0"/>
        <w:autoSpaceDN w:val="0"/>
        <w:adjustRightInd w:val="0"/>
        <w:spacing w:line="240" w:lineRule="auto"/>
        <w:jc w:val="center"/>
        <w:rPr>
          <w:rFonts w:ascii="Garamond" w:eastAsia="TimesNewRomanPSMT" w:hAnsi="Garamond" w:cs="Arial"/>
          <w:bCs/>
          <w:sz w:val="22"/>
          <w:szCs w:val="22"/>
          <w:lang w:val="sr-Cyrl-RS"/>
        </w:rPr>
      </w:pPr>
      <w:r w:rsidRPr="000D437F">
        <w:rPr>
          <w:rFonts w:ascii="Garamond" w:eastAsia="TimesNewRomanPSMT" w:hAnsi="Garamond" w:cs="Arial"/>
          <w:b/>
          <w:bCs/>
          <w:sz w:val="22"/>
          <w:szCs w:val="22"/>
          <w:lang w:val="sr-Cyrl-RS"/>
        </w:rPr>
        <w:t>ПОШТОМ</w:t>
      </w:r>
      <w:r w:rsidRPr="000D437F">
        <w:rPr>
          <w:rFonts w:ascii="Garamond" w:eastAsia="TimesNewRomanPSMT" w:hAnsi="Garamond" w:cs="Arial"/>
          <w:bCs/>
          <w:sz w:val="22"/>
          <w:szCs w:val="22"/>
          <w:lang w:val="sr-Cyrl-RS"/>
        </w:rPr>
        <w:t xml:space="preserve">: Фонд „Европски послови“ АП Војводине, </w:t>
      </w:r>
    </w:p>
    <w:p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r w:rsidRPr="000D437F">
        <w:rPr>
          <w:rFonts w:ascii="Garamond" w:eastAsia="TimesNewRomanPSMT" w:hAnsi="Garamond" w:cs="Arial"/>
          <w:bCs/>
          <w:sz w:val="22"/>
          <w:szCs w:val="22"/>
          <w:lang w:val="sr-Cyrl-RS"/>
        </w:rPr>
        <w:t>Булевар Михајла Пупина 16, п.п. 2, 21108 Нови Сад</w:t>
      </w:r>
      <w:r w:rsidRPr="000D437F">
        <w:rPr>
          <w:rFonts w:ascii="Garamond" w:hAnsi="Garamond" w:cs="Arial"/>
          <w:i/>
          <w:iCs/>
          <w:sz w:val="22"/>
          <w:szCs w:val="22"/>
        </w:rPr>
        <w:t>,</w:t>
      </w:r>
      <w:r w:rsidRPr="000D437F">
        <w:rPr>
          <w:rFonts w:ascii="Garamond" w:hAnsi="Garamond" w:cs="Arial"/>
          <w:i/>
          <w:iCs/>
          <w:sz w:val="22"/>
          <w:szCs w:val="22"/>
          <w:lang w:val="sr-Cyrl-RS"/>
        </w:rPr>
        <w:t xml:space="preserve"> </w:t>
      </w:r>
      <w:r w:rsidRPr="000D437F">
        <w:rPr>
          <w:rFonts w:ascii="Garamond" w:hAnsi="Garamond" w:cs="Arial"/>
          <w:iCs/>
          <w:sz w:val="22"/>
          <w:szCs w:val="22"/>
          <w:lang w:val="sr-Cyrl-RS"/>
        </w:rPr>
        <w:t>или</w:t>
      </w:r>
    </w:p>
    <w:p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p>
    <w:p w:rsidR="00165612" w:rsidRPr="000D437F" w:rsidRDefault="00165612" w:rsidP="00165612">
      <w:pPr>
        <w:autoSpaceDE w:val="0"/>
        <w:autoSpaceDN w:val="0"/>
        <w:adjustRightInd w:val="0"/>
        <w:spacing w:line="240" w:lineRule="auto"/>
        <w:jc w:val="center"/>
        <w:rPr>
          <w:rFonts w:ascii="Garamond" w:hAnsi="Garamond" w:cs="Arial"/>
          <w:iCs/>
          <w:sz w:val="22"/>
          <w:szCs w:val="22"/>
          <w:lang w:val="sr-Cyrl-RS"/>
        </w:rPr>
      </w:pPr>
      <w:r w:rsidRPr="000D437F">
        <w:rPr>
          <w:rFonts w:ascii="Garamond" w:hAnsi="Garamond" w:cs="Arial"/>
          <w:b/>
          <w:iCs/>
          <w:sz w:val="22"/>
          <w:szCs w:val="22"/>
          <w:lang w:val="sr-Cyrl-RS"/>
        </w:rPr>
        <w:t>НЕПОСРЕДНО</w:t>
      </w:r>
      <w:r w:rsidRPr="000D437F">
        <w:rPr>
          <w:rFonts w:ascii="Garamond" w:hAnsi="Garamond" w:cs="Arial"/>
          <w:iCs/>
          <w:sz w:val="22"/>
          <w:szCs w:val="22"/>
          <w:lang w:val="sr-Cyrl-RS"/>
        </w:rPr>
        <w:t xml:space="preserve"> на адресу: Фонд „Европски послови“ АП Војводине, </w:t>
      </w:r>
    </w:p>
    <w:p w:rsidR="00165612" w:rsidRPr="000D437F" w:rsidRDefault="00165612" w:rsidP="00165612">
      <w:pPr>
        <w:autoSpaceDE w:val="0"/>
        <w:autoSpaceDN w:val="0"/>
        <w:adjustRightInd w:val="0"/>
        <w:spacing w:line="240" w:lineRule="auto"/>
        <w:jc w:val="center"/>
        <w:rPr>
          <w:rFonts w:ascii="Garamond" w:hAnsi="Garamond" w:cs="Arial"/>
          <w:i/>
          <w:iCs/>
          <w:sz w:val="22"/>
          <w:szCs w:val="22"/>
          <w:lang w:val="sr-Cyrl-RS"/>
        </w:rPr>
      </w:pPr>
      <w:r w:rsidRPr="000D437F">
        <w:rPr>
          <w:rFonts w:ascii="Garamond" w:hAnsi="Garamond" w:cs="Arial"/>
          <w:iCs/>
          <w:sz w:val="22"/>
          <w:szCs w:val="22"/>
          <w:lang w:val="sr-Cyrl-RS"/>
        </w:rPr>
        <w:t>Хајдук Вељкова 11, 6. Спрат, 21000 Нови Сад</w:t>
      </w:r>
      <w:r w:rsidRPr="000D437F">
        <w:rPr>
          <w:rFonts w:ascii="Garamond" w:hAnsi="Garamond" w:cs="Arial"/>
          <w:i/>
          <w:iCs/>
          <w:sz w:val="22"/>
          <w:szCs w:val="22"/>
        </w:rPr>
        <w:t xml:space="preserve"> </w:t>
      </w:r>
    </w:p>
    <w:p w:rsidR="00165612" w:rsidRPr="000D437F" w:rsidRDefault="00165612" w:rsidP="00165612">
      <w:pPr>
        <w:autoSpaceDE w:val="0"/>
        <w:autoSpaceDN w:val="0"/>
        <w:adjustRightInd w:val="0"/>
        <w:spacing w:line="240" w:lineRule="auto"/>
        <w:jc w:val="center"/>
        <w:rPr>
          <w:rFonts w:ascii="Garamond" w:hAnsi="Garamond" w:cs="Arial"/>
          <w:i/>
          <w:iCs/>
          <w:sz w:val="22"/>
          <w:szCs w:val="22"/>
          <w:lang w:val="sr-Cyrl-RS"/>
        </w:rPr>
      </w:pPr>
    </w:p>
    <w:p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sz w:val="22"/>
          <w:szCs w:val="22"/>
        </w:rPr>
        <w:t xml:space="preserve">са назнаком: </w:t>
      </w:r>
      <w:r w:rsidRPr="000D437F">
        <w:rPr>
          <w:rFonts w:ascii="Garamond" w:eastAsia="TimesNewRomanPS-BoldMT" w:hAnsi="Garamond" w:cs="Arial"/>
          <w:b/>
          <w:bCs/>
          <w:sz w:val="22"/>
          <w:szCs w:val="22"/>
        </w:rPr>
        <w:t>,,Понуда за јавну набавку</w:t>
      </w:r>
      <w:r w:rsidRPr="000D437F">
        <w:rPr>
          <w:rFonts w:ascii="Garamond" w:hAnsi="Garamond" w:cs="Arial"/>
          <w:sz w:val="22"/>
          <w:szCs w:val="22"/>
        </w:rPr>
        <w:t xml:space="preserve"> </w:t>
      </w:r>
      <w:r w:rsidRPr="000D437F">
        <w:rPr>
          <w:rFonts w:ascii="Garamond" w:hAnsi="Garamond" w:cs="Arial"/>
          <w:b/>
          <w:bCs/>
          <w:iCs/>
          <w:sz w:val="22"/>
          <w:szCs w:val="22"/>
          <w:lang w:val="sr-Cyrl-RS"/>
        </w:rPr>
        <w:t xml:space="preserve">услуга организовања едукације </w:t>
      </w:r>
      <w:r w:rsidRPr="000D437F">
        <w:rPr>
          <w:rFonts w:ascii="Garamond" w:hAnsi="Garamond" w:cs="Arial"/>
          <w:b/>
          <w:sz w:val="22"/>
          <w:szCs w:val="22"/>
        </w:rPr>
        <w:t xml:space="preserve">II </w:t>
      </w:r>
      <w:r w:rsidRPr="000D437F">
        <w:rPr>
          <w:rFonts w:ascii="Garamond" w:hAnsi="Garamond" w:cs="Arial"/>
          <w:b/>
          <w:sz w:val="22"/>
          <w:szCs w:val="22"/>
          <w:lang w:val="sr-Cyrl-RS"/>
        </w:rPr>
        <w:t>семестра</w:t>
      </w:r>
      <w:r w:rsidRPr="000D437F">
        <w:rPr>
          <w:rFonts w:ascii="Garamond" w:hAnsi="Garamond" w:cs="Arial"/>
          <w:b/>
          <w:sz w:val="22"/>
          <w:szCs w:val="22"/>
        </w:rPr>
        <w:t xml:space="preserve"> </w:t>
      </w:r>
      <w:r w:rsidRPr="000D437F">
        <w:rPr>
          <w:rFonts w:ascii="Garamond" w:hAnsi="Garamond" w:cs="Arial"/>
          <w:b/>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
          <w:bCs/>
          <w:color w:val="002060"/>
          <w:sz w:val="22"/>
          <w:szCs w:val="22"/>
        </w:rPr>
        <w:t xml:space="preserve"> </w:t>
      </w:r>
      <w:r w:rsidRPr="000D437F">
        <w:rPr>
          <w:rFonts w:ascii="Garamond" w:eastAsia="TimesNewRomanPS-BoldMT" w:hAnsi="Garamond" w:cs="Arial"/>
          <w:b/>
          <w:bCs/>
          <w:sz w:val="22"/>
          <w:szCs w:val="22"/>
        </w:rPr>
        <w:t>ЈН</w:t>
      </w:r>
      <w:r w:rsidRPr="000D437F">
        <w:rPr>
          <w:rFonts w:ascii="Garamond" w:eastAsia="TimesNewRomanPS-BoldMT" w:hAnsi="Garamond" w:cs="Arial"/>
          <w:b/>
          <w:bCs/>
          <w:sz w:val="22"/>
          <w:szCs w:val="22"/>
          <w:lang w:val="sr-Cyrl-RS"/>
        </w:rPr>
        <w:t>МВ: 03/</w:t>
      </w:r>
      <w:r w:rsidRPr="000D437F">
        <w:rPr>
          <w:rFonts w:ascii="Garamond" w:eastAsia="TimesNewRomanPS-BoldMT" w:hAnsi="Garamond" w:cs="Arial"/>
          <w:b/>
          <w:bCs/>
          <w:sz w:val="22"/>
          <w:szCs w:val="22"/>
        </w:rPr>
        <w:t>201</w:t>
      </w:r>
      <w:r w:rsidRPr="000D437F">
        <w:rPr>
          <w:rFonts w:ascii="Garamond" w:eastAsia="TimesNewRomanPS-BoldMT" w:hAnsi="Garamond" w:cs="Arial"/>
          <w:b/>
          <w:bCs/>
          <w:sz w:val="22"/>
          <w:szCs w:val="22"/>
          <w:lang w:val="sr-Cyrl-RS"/>
        </w:rPr>
        <w:t xml:space="preserve">5 </w:t>
      </w:r>
      <w:r w:rsidRPr="000D437F">
        <w:rPr>
          <w:rFonts w:ascii="Garamond" w:eastAsia="TimesNewRomanPSMT" w:hAnsi="Garamond" w:cs="Arial"/>
          <w:b/>
          <w:bCs/>
          <w:sz w:val="22"/>
          <w:szCs w:val="22"/>
        </w:rPr>
        <w:t xml:space="preserve">- </w:t>
      </w:r>
      <w:r w:rsidRPr="000D437F">
        <w:rPr>
          <w:rFonts w:ascii="Garamond" w:eastAsia="TimesNewRomanPS-BoldMT" w:hAnsi="Garamond" w:cs="Arial"/>
          <w:b/>
          <w:bCs/>
          <w:sz w:val="22"/>
          <w:szCs w:val="22"/>
        </w:rPr>
        <w:t>НЕ ОТВАРАТИ”.</w:t>
      </w:r>
      <w:r w:rsidRPr="000D437F">
        <w:rPr>
          <w:rFonts w:ascii="Garamond" w:hAnsi="Garamond" w:cs="Arial"/>
          <w:color w:val="FF0000"/>
          <w:sz w:val="22"/>
          <w:szCs w:val="22"/>
        </w:rPr>
        <w:t xml:space="preserve"> </w:t>
      </w:r>
    </w:p>
    <w:p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p>
    <w:p w:rsidR="00165612" w:rsidRPr="000D437F" w:rsidRDefault="00165612" w:rsidP="00165612">
      <w:pPr>
        <w:autoSpaceDE w:val="0"/>
        <w:autoSpaceDN w:val="0"/>
        <w:adjustRightInd w:val="0"/>
        <w:spacing w:line="240" w:lineRule="auto"/>
        <w:jc w:val="both"/>
        <w:rPr>
          <w:rFonts w:ascii="Garamond" w:hAnsi="Garamond" w:cs="Arial"/>
          <w:i/>
          <w:iCs/>
          <w:color w:val="FF0000"/>
          <w:sz w:val="22"/>
          <w:szCs w:val="22"/>
          <w:lang w:val="sr-Cyrl-RS"/>
        </w:rPr>
      </w:pPr>
      <w:r w:rsidRPr="000D437F">
        <w:rPr>
          <w:rFonts w:ascii="Garamond" w:hAnsi="Garamond" w:cs="Arial"/>
          <w:color w:val="auto"/>
          <w:sz w:val="22"/>
          <w:szCs w:val="22"/>
        </w:rPr>
        <w:t xml:space="preserve">Понуда се сматра благовременом уколико је примљена од стране наручиоца до </w:t>
      </w:r>
      <w:r w:rsidR="00FC027D" w:rsidRPr="000D437F">
        <w:rPr>
          <w:rFonts w:ascii="Garamond" w:hAnsi="Garamond" w:cs="Arial"/>
          <w:color w:val="auto"/>
          <w:sz w:val="22"/>
          <w:szCs w:val="22"/>
          <w:lang w:val="sr-Cyrl-RS"/>
        </w:rPr>
        <w:t>14.05.</w:t>
      </w:r>
      <w:r w:rsidRPr="000D437F">
        <w:rPr>
          <w:rFonts w:ascii="Garamond" w:hAnsi="Garamond" w:cs="Arial"/>
          <w:color w:val="auto"/>
          <w:sz w:val="22"/>
          <w:szCs w:val="22"/>
          <w:lang w:val="sr-Cyrl-RS"/>
        </w:rPr>
        <w:t xml:space="preserve">2015. године </w:t>
      </w:r>
      <w:r w:rsidRPr="000D437F">
        <w:rPr>
          <w:rFonts w:ascii="Garamond" w:hAnsi="Garamond" w:cs="Arial"/>
          <w:color w:val="auto"/>
          <w:sz w:val="22"/>
          <w:szCs w:val="22"/>
        </w:rPr>
        <w:t xml:space="preserve">до </w:t>
      </w:r>
      <w:r w:rsidRPr="000D437F">
        <w:rPr>
          <w:rFonts w:ascii="Garamond" w:hAnsi="Garamond" w:cs="Arial"/>
          <w:color w:val="auto"/>
          <w:sz w:val="22"/>
          <w:szCs w:val="22"/>
          <w:lang w:val="sr-Cyrl-RS"/>
        </w:rPr>
        <w:t>10.00 часова.</w:t>
      </w:r>
    </w:p>
    <w:p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BoldMT" w:hAnsi="Garamond" w:cs="Arial"/>
          <w:b/>
          <w:bCs/>
          <w:color w:val="FF0000"/>
          <w:sz w:val="22"/>
          <w:szCs w:val="22"/>
        </w:rPr>
        <w:t xml:space="preserve"> </w:t>
      </w:r>
      <w:r w:rsidRPr="000D437F">
        <w:rPr>
          <w:rFonts w:ascii="Garamond" w:hAnsi="Garamond" w:cs="Arial"/>
          <w:color w:val="FF0000"/>
          <w:sz w:val="22"/>
          <w:szCs w:val="22"/>
          <w:lang w:val="sr-Cyrl-RS"/>
        </w:rPr>
        <w:t xml:space="preserve"> </w:t>
      </w:r>
      <w:r w:rsidRPr="000D437F">
        <w:rPr>
          <w:rFonts w:ascii="Garamond" w:hAnsi="Garamond" w:cs="Arial"/>
          <w:color w:val="FF0000"/>
          <w:sz w:val="22"/>
          <w:szCs w:val="22"/>
        </w:rPr>
        <w:t xml:space="preserve"> </w:t>
      </w:r>
    </w:p>
    <w:p w:rsidR="00165612" w:rsidRPr="000D437F" w:rsidRDefault="00165612" w:rsidP="00165612">
      <w:pPr>
        <w:autoSpaceDE w:val="0"/>
        <w:autoSpaceDN w:val="0"/>
        <w:adjustRightInd w:val="0"/>
        <w:spacing w:line="240" w:lineRule="auto"/>
        <w:jc w:val="both"/>
        <w:rPr>
          <w:rFonts w:ascii="Garamond" w:hAnsi="Garamond" w:cs="Arial"/>
          <w:color w:val="auto"/>
          <w:sz w:val="22"/>
          <w:szCs w:val="22"/>
        </w:rPr>
      </w:pPr>
      <w:r w:rsidRPr="000D437F">
        <w:rPr>
          <w:rFonts w:ascii="Garamond" w:hAnsi="Garamond" w:cs="Arial"/>
          <w:color w:val="auto"/>
          <w:sz w:val="22"/>
          <w:szCs w:val="22"/>
        </w:rPr>
        <w:t xml:space="preserve">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D437F">
        <w:rPr>
          <w:rFonts w:ascii="Garamond" w:hAnsi="Garamond" w:cs="Arial"/>
          <w:color w:val="auto"/>
          <w:sz w:val="22"/>
          <w:szCs w:val="22"/>
          <w:lang w:val="sr-Cyrl-CS"/>
        </w:rPr>
        <w:t>н</w:t>
      </w:r>
      <w:r w:rsidRPr="000D437F">
        <w:rPr>
          <w:rFonts w:ascii="Garamond" w:hAnsi="Garamond" w:cs="Arial"/>
          <w:color w:val="auto"/>
          <w:sz w:val="22"/>
          <w:szCs w:val="22"/>
        </w:rPr>
        <w:t>аруч</w:t>
      </w:r>
      <w:r w:rsidRPr="000D437F">
        <w:rPr>
          <w:rFonts w:ascii="Garamond" w:hAnsi="Garamond" w:cs="Arial"/>
          <w:color w:val="auto"/>
          <w:sz w:val="22"/>
          <w:szCs w:val="22"/>
          <w:lang w:val="sr-Cyrl-CS"/>
        </w:rPr>
        <w:t>и</w:t>
      </w:r>
      <w:r w:rsidRPr="000D437F">
        <w:rPr>
          <w:rFonts w:ascii="Garamond" w:hAnsi="Garamond"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65612" w:rsidRPr="000D437F" w:rsidRDefault="00165612" w:rsidP="00165612">
      <w:pPr>
        <w:autoSpaceDE w:val="0"/>
        <w:autoSpaceDN w:val="0"/>
        <w:adjustRightInd w:val="0"/>
        <w:spacing w:line="240" w:lineRule="auto"/>
        <w:jc w:val="both"/>
        <w:rPr>
          <w:rFonts w:ascii="Garamond" w:hAnsi="Garamond" w:cs="Arial"/>
          <w:color w:val="auto"/>
          <w:sz w:val="22"/>
          <w:szCs w:val="22"/>
          <w:lang w:val="sr-Cyrl-RS"/>
        </w:rPr>
      </w:pPr>
      <w:r w:rsidRPr="000D437F">
        <w:rPr>
          <w:rFonts w:ascii="Garamond" w:hAnsi="Garamond"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5612" w:rsidRPr="000D437F" w:rsidRDefault="00165612" w:rsidP="00165612">
      <w:pPr>
        <w:jc w:val="both"/>
        <w:rPr>
          <w:rFonts w:ascii="Garamond" w:eastAsia="TimesNewRomanPSMT" w:hAnsi="Garamond" w:cs="Arial"/>
          <w:bCs/>
          <w:sz w:val="22"/>
          <w:szCs w:val="22"/>
          <w:lang w:val="sr-Cyrl-RS"/>
        </w:rPr>
      </w:pPr>
    </w:p>
    <w:p w:rsidR="00165612" w:rsidRPr="000D437F" w:rsidRDefault="00165612" w:rsidP="00165612">
      <w:pPr>
        <w:jc w:val="both"/>
        <w:rPr>
          <w:rFonts w:ascii="Garamond" w:eastAsia="TimesNewRomanPSMT" w:hAnsi="Garamond" w:cs="Arial"/>
          <w:bCs/>
          <w:sz w:val="22"/>
          <w:szCs w:val="22"/>
        </w:rPr>
      </w:pPr>
      <w:r w:rsidRPr="000D437F">
        <w:rPr>
          <w:rFonts w:ascii="Garamond" w:eastAsia="TimesNewRomanPSMT" w:hAnsi="Garamond" w:cs="Arial"/>
          <w:bCs/>
          <w:sz w:val="22"/>
          <w:szCs w:val="22"/>
        </w:rPr>
        <w:t>Понуда мора да садржи:</w:t>
      </w:r>
    </w:p>
    <w:p w:rsidR="00034C9E" w:rsidRPr="000D437F" w:rsidRDefault="00165612" w:rsidP="00E527FC">
      <w:pPr>
        <w:pStyle w:val="ListParagraph"/>
        <w:numPr>
          <w:ilvl w:val="0"/>
          <w:numId w:val="5"/>
        </w:numPr>
        <w:jc w:val="both"/>
        <w:rPr>
          <w:rFonts w:ascii="Garamond" w:hAnsi="Garamond" w:cs="Arial"/>
          <w:bCs/>
          <w:i/>
          <w:iCs/>
          <w:sz w:val="22"/>
          <w:szCs w:val="22"/>
        </w:rPr>
      </w:pPr>
      <w:r w:rsidRPr="000D437F">
        <w:rPr>
          <w:rFonts w:ascii="Garamond" w:eastAsia="TimesNewRomanPSMT" w:hAnsi="Garamond" w:cs="Arial"/>
          <w:bCs/>
          <w:sz w:val="22"/>
          <w:szCs w:val="22"/>
          <w:lang w:val="sr-Cyrl-RS"/>
        </w:rPr>
        <w:t xml:space="preserve">Потписан образац </w:t>
      </w:r>
      <w:r w:rsidR="00034C9E" w:rsidRPr="000D437F">
        <w:rPr>
          <w:rFonts w:ascii="Garamond" w:eastAsia="TimesNewRomanPSMT" w:hAnsi="Garamond" w:cs="Arial"/>
          <w:bCs/>
          <w:sz w:val="22"/>
          <w:szCs w:val="22"/>
          <w:lang w:val="sr-Cyrl-RS"/>
        </w:rPr>
        <w:t xml:space="preserve">ПОНУДЕ </w:t>
      </w:r>
    </w:p>
    <w:p w:rsidR="00165612" w:rsidRPr="00886FD8" w:rsidRDefault="00165612" w:rsidP="00E527FC">
      <w:pPr>
        <w:pStyle w:val="ListParagraph"/>
        <w:numPr>
          <w:ilvl w:val="0"/>
          <w:numId w:val="5"/>
        </w:numPr>
        <w:jc w:val="both"/>
        <w:rPr>
          <w:rFonts w:ascii="Garamond" w:hAnsi="Garamond" w:cs="Arial"/>
          <w:bCs/>
          <w:i/>
          <w:iCs/>
          <w:sz w:val="22"/>
          <w:szCs w:val="22"/>
        </w:rPr>
      </w:pPr>
      <w:r w:rsidRPr="000D437F">
        <w:rPr>
          <w:rFonts w:ascii="Garamond" w:eastAsia="TimesNewRomanPSMT" w:hAnsi="Garamond" w:cs="Arial"/>
          <w:bCs/>
          <w:sz w:val="22"/>
          <w:szCs w:val="22"/>
          <w:lang w:val="sr-Cyrl-RS"/>
        </w:rPr>
        <w:t>Потписан Модел Уговора</w:t>
      </w:r>
    </w:p>
    <w:p w:rsidR="00886FD8" w:rsidRPr="000D437F" w:rsidRDefault="00886FD8" w:rsidP="00E527FC">
      <w:pPr>
        <w:pStyle w:val="ListParagraph"/>
        <w:numPr>
          <w:ilvl w:val="0"/>
          <w:numId w:val="5"/>
        </w:numPr>
        <w:jc w:val="both"/>
        <w:rPr>
          <w:rFonts w:ascii="Garamond" w:hAnsi="Garamond" w:cs="Arial"/>
          <w:bCs/>
          <w:i/>
          <w:iCs/>
          <w:sz w:val="22"/>
          <w:szCs w:val="22"/>
        </w:rPr>
      </w:pPr>
      <w:r>
        <w:rPr>
          <w:rFonts w:ascii="Garamond" w:eastAsia="TimesNewRomanPSMT" w:hAnsi="Garamond" w:cs="Arial"/>
          <w:bCs/>
          <w:sz w:val="22"/>
          <w:szCs w:val="22"/>
          <w:lang w:val="sr-Cyrl-RS"/>
        </w:rPr>
        <w:t>Потписану и оверену Спецификацију јавне набавке услуга</w:t>
      </w:r>
      <w:r w:rsidR="00FB51FC">
        <w:rPr>
          <w:rFonts w:ascii="Garamond" w:eastAsia="TimesNewRomanPSMT" w:hAnsi="Garamond" w:cs="Arial"/>
          <w:bCs/>
          <w:sz w:val="22"/>
          <w:szCs w:val="22"/>
          <w:lang w:val="sr-Cyrl-RS"/>
        </w:rPr>
        <w:t xml:space="preserve"> (прилог 2. уговора) – стр. 7/36</w:t>
      </w:r>
      <w:bookmarkStart w:id="0" w:name="_GoBack"/>
      <w:bookmarkEnd w:id="0"/>
    </w:p>
    <w:p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Потписану Изјаву о испуњавања обавезних и додатних услова из конкурсне документације (Образац 1., и уколико је применљиво Образац 2.)</w:t>
      </w:r>
    </w:p>
    <w:p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Потписан</w:t>
      </w:r>
      <w:r w:rsidRPr="000D437F">
        <w:rPr>
          <w:rFonts w:ascii="Garamond" w:hAnsi="Garamond" w:cs="Arial"/>
          <w:bCs/>
          <w:iCs/>
          <w:sz w:val="22"/>
          <w:szCs w:val="22"/>
        </w:rPr>
        <w:t>e</w:t>
      </w:r>
      <w:r w:rsidRPr="000D437F">
        <w:rPr>
          <w:rFonts w:ascii="Garamond" w:hAnsi="Garamond" w:cs="Arial"/>
          <w:bCs/>
          <w:iCs/>
          <w:sz w:val="22"/>
          <w:szCs w:val="22"/>
          <w:lang w:val="sr-Cyrl-RS"/>
        </w:rPr>
        <w:t xml:space="preserve"> </w:t>
      </w:r>
      <w:r w:rsidR="00D35200">
        <w:rPr>
          <w:rFonts w:ascii="Garamond" w:hAnsi="Garamond" w:cs="Arial"/>
          <w:bCs/>
          <w:iCs/>
          <w:sz w:val="22"/>
          <w:szCs w:val="22"/>
          <w:lang w:val="sr-Cyrl-RS"/>
        </w:rPr>
        <w:t xml:space="preserve">и оверене </w:t>
      </w:r>
      <w:r w:rsidRPr="000D437F">
        <w:rPr>
          <w:rFonts w:ascii="Garamond" w:hAnsi="Garamond" w:cs="Arial"/>
          <w:bCs/>
          <w:iCs/>
          <w:sz w:val="22"/>
          <w:szCs w:val="22"/>
          <w:lang w:val="sr-Cyrl-RS"/>
        </w:rPr>
        <w:t xml:space="preserve">Обрасце 3 – </w:t>
      </w:r>
      <w:r w:rsidR="000D437F" w:rsidRPr="000D437F">
        <w:rPr>
          <w:rFonts w:ascii="Garamond" w:hAnsi="Garamond" w:cs="Arial"/>
          <w:bCs/>
          <w:iCs/>
          <w:sz w:val="22"/>
          <w:szCs w:val="22"/>
          <w:lang w:val="sr-Cyrl-RS"/>
        </w:rPr>
        <w:t>6</w:t>
      </w:r>
    </w:p>
    <w:p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lastRenderedPageBreak/>
        <w:t>Фотокопија ОП обрасца</w:t>
      </w:r>
    </w:p>
    <w:p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Доказе о испуњавању додатних услова за учешће у поступку, у складу са Конкурсном документацијом</w:t>
      </w:r>
    </w:p>
    <w:p w:rsidR="00165612" w:rsidRPr="000D437F" w:rsidRDefault="00165612" w:rsidP="00165612">
      <w:pPr>
        <w:pStyle w:val="ListParagraph"/>
        <w:numPr>
          <w:ilvl w:val="0"/>
          <w:numId w:val="5"/>
        </w:numPr>
        <w:jc w:val="both"/>
        <w:rPr>
          <w:rFonts w:ascii="Garamond" w:hAnsi="Garamond" w:cs="Arial"/>
          <w:b/>
          <w:bCs/>
          <w:i/>
          <w:iCs/>
          <w:sz w:val="22"/>
          <w:szCs w:val="22"/>
        </w:rPr>
      </w:pPr>
      <w:r w:rsidRPr="000D437F">
        <w:rPr>
          <w:rFonts w:ascii="Garamond" w:hAnsi="Garamond" w:cs="Arial"/>
          <w:bCs/>
          <w:iCs/>
          <w:sz w:val="22"/>
          <w:szCs w:val="22"/>
          <w:lang w:val="sr-Cyrl-RS"/>
        </w:rPr>
        <w:t xml:space="preserve">Листу предложених предавача за реализацију едукативних активности </w:t>
      </w:r>
      <w:r w:rsidRPr="000D437F">
        <w:rPr>
          <w:rFonts w:ascii="Garamond" w:hAnsi="Garamond" w:cs="Arial"/>
          <w:bCs/>
          <w:iCs/>
          <w:sz w:val="22"/>
          <w:szCs w:val="22"/>
        </w:rPr>
        <w:t>II</w:t>
      </w:r>
      <w:r w:rsidRPr="000D437F">
        <w:rPr>
          <w:rFonts w:ascii="Garamond" w:hAnsi="Garamond" w:cs="Arial"/>
          <w:bCs/>
          <w:iCs/>
          <w:sz w:val="22"/>
          <w:szCs w:val="22"/>
          <w:lang w:val="sr-Cyrl-RS"/>
        </w:rPr>
        <w:t xml:space="preserve"> семестра Програма (ОБРАЗАЦ </w:t>
      </w:r>
      <w:r w:rsidR="000D437F" w:rsidRPr="000D437F">
        <w:rPr>
          <w:rFonts w:ascii="Garamond" w:hAnsi="Garamond" w:cs="Arial"/>
          <w:bCs/>
          <w:iCs/>
          <w:sz w:val="22"/>
          <w:szCs w:val="22"/>
          <w:lang w:val="sr-Cyrl-RS"/>
        </w:rPr>
        <w:t>7</w:t>
      </w:r>
      <w:r w:rsidRPr="000D437F">
        <w:rPr>
          <w:rFonts w:ascii="Garamond" w:hAnsi="Garamond" w:cs="Arial"/>
          <w:bCs/>
          <w:iCs/>
          <w:sz w:val="22"/>
          <w:szCs w:val="22"/>
          <w:lang w:val="sr-Cyrl-RS"/>
        </w:rPr>
        <w:t>) са биографијама предложених предавача</w:t>
      </w:r>
      <w:r w:rsidR="000D437F" w:rsidRPr="000D437F">
        <w:rPr>
          <w:rFonts w:ascii="Garamond" w:hAnsi="Garamond" w:cs="Arial"/>
          <w:bCs/>
          <w:iCs/>
          <w:sz w:val="22"/>
          <w:szCs w:val="22"/>
          <w:lang w:val="sr-Cyrl-RS"/>
        </w:rPr>
        <w:t xml:space="preserve"> и координатора</w:t>
      </w:r>
    </w:p>
    <w:p w:rsidR="00165612" w:rsidRPr="000D437F" w:rsidRDefault="00165612" w:rsidP="00165612">
      <w:pPr>
        <w:jc w:val="both"/>
        <w:rPr>
          <w:rFonts w:ascii="Garamond" w:hAnsi="Garamond" w:cs="Arial"/>
          <w:b/>
          <w:i/>
          <w:iCs/>
          <w:sz w:val="22"/>
          <w:szCs w:val="22"/>
          <w:lang w:val="sr-Cyrl-RS"/>
        </w:rPr>
      </w:pPr>
    </w:p>
    <w:p w:rsidR="00165612" w:rsidRPr="000D437F" w:rsidRDefault="00165612" w:rsidP="00165612">
      <w:pPr>
        <w:numPr>
          <w:ilvl w:val="0"/>
          <w:numId w:val="2"/>
        </w:numPr>
        <w:jc w:val="both"/>
        <w:rPr>
          <w:rFonts w:ascii="Garamond" w:hAnsi="Garamond" w:cs="Arial"/>
          <w:b/>
          <w:bCs/>
          <w:iCs/>
          <w:sz w:val="22"/>
          <w:szCs w:val="22"/>
          <w:lang w:val="sr-Cyrl-RS"/>
        </w:rPr>
      </w:pPr>
      <w:r w:rsidRPr="000D437F">
        <w:rPr>
          <w:rFonts w:ascii="Garamond" w:hAnsi="Garamond" w:cs="Arial"/>
          <w:b/>
          <w:bCs/>
          <w:iCs/>
          <w:sz w:val="22"/>
          <w:szCs w:val="22"/>
        </w:rPr>
        <w:t>ПАРТИЈЕ</w:t>
      </w:r>
    </w:p>
    <w:p w:rsidR="00165612" w:rsidRPr="000D437F" w:rsidRDefault="00165612" w:rsidP="00165612">
      <w:pPr>
        <w:jc w:val="both"/>
        <w:rPr>
          <w:rFonts w:ascii="Garamond" w:hAnsi="Garamond"/>
          <w:sz w:val="22"/>
          <w:szCs w:val="22"/>
          <w:lang w:val="sr-Cyrl-RS"/>
        </w:rPr>
      </w:pPr>
      <w:r w:rsidRPr="000D437F">
        <w:rPr>
          <w:rFonts w:ascii="Garamond" w:hAnsi="Garamond"/>
          <w:sz w:val="22"/>
          <w:szCs w:val="22"/>
          <w:lang w:val="sr-Cyrl-RS"/>
        </w:rPr>
        <w:t>Предметна јавна набавка није обликована по партијама.</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bCs/>
          <w:iCs/>
          <w:sz w:val="22"/>
          <w:szCs w:val="22"/>
        </w:rPr>
      </w:pPr>
      <w:r w:rsidRPr="000D437F">
        <w:rPr>
          <w:rFonts w:ascii="Garamond" w:hAnsi="Garamond" w:cs="Arial"/>
          <w:b/>
          <w:iCs/>
          <w:sz w:val="22"/>
          <w:szCs w:val="22"/>
        </w:rPr>
        <w:t>4.</w:t>
      </w:r>
      <w:r w:rsidRPr="000D437F">
        <w:rPr>
          <w:rFonts w:ascii="Garamond" w:hAnsi="Garamond" w:cs="Arial"/>
          <w:b/>
          <w:bCs/>
          <w:iCs/>
          <w:sz w:val="22"/>
          <w:szCs w:val="22"/>
        </w:rPr>
        <w:t xml:space="preserve">  ПОНУДА СА ВАРИЈАНТАМА</w:t>
      </w:r>
    </w:p>
    <w:p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bCs/>
          <w:iCs/>
          <w:sz w:val="22"/>
          <w:szCs w:val="22"/>
        </w:rPr>
        <w:t>Подношење понуде са варијантама није дозвољено.</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b/>
          <w:iCs/>
          <w:sz w:val="22"/>
          <w:szCs w:val="22"/>
          <w:lang w:val="sr-Cyrl-RS"/>
        </w:rPr>
      </w:pPr>
      <w:r w:rsidRPr="000D437F">
        <w:rPr>
          <w:rFonts w:ascii="Garamond" w:hAnsi="Garamond" w:cs="Arial"/>
          <w:b/>
          <w:bCs/>
          <w:iCs/>
          <w:sz w:val="22"/>
          <w:szCs w:val="22"/>
        </w:rPr>
        <w:t xml:space="preserve">5. </w:t>
      </w:r>
      <w:r w:rsidRPr="000D437F">
        <w:rPr>
          <w:rFonts w:ascii="Garamond" w:hAnsi="Garamond" w:cs="Arial"/>
          <w:b/>
          <w:iCs/>
          <w:sz w:val="22"/>
          <w:szCs w:val="22"/>
        </w:rPr>
        <w:t>НАЧИН ИЗМЕНЕ, ДОПУНЕ И ОПОЗИВА ПОНУДЕ</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Понуђач може поднету понуду изменити, допунити или опозвати у року за подношење понуда, на начин који је одређен за подношење понуда, с тим да: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 у случају измене или допуне понуде, </w:t>
      </w:r>
      <w:r w:rsidRPr="000D437F">
        <w:rPr>
          <w:rFonts w:ascii="Garamond" w:eastAsia="Times New Roman" w:hAnsi="Garamond" w:cs="TimesNewRomanPS-BoldMT"/>
          <w:bCs/>
          <w:color w:val="auto"/>
          <w:kern w:val="0"/>
          <w:sz w:val="22"/>
          <w:szCs w:val="22"/>
          <w:lang w:val="en-US" w:eastAsia="en-US"/>
        </w:rPr>
        <w:t>понуђач уз допис, који је оверен печатом и потписан од</w:t>
      </w:r>
      <w:r w:rsidRPr="000D437F">
        <w:rPr>
          <w:rFonts w:ascii="Garamond" w:eastAsia="Times New Roman" w:hAnsi="Garamond" w:cs="TimesNewRomanPS-BoldMT"/>
          <w:bCs/>
          <w:color w:val="auto"/>
          <w:kern w:val="0"/>
          <w:sz w:val="22"/>
          <w:szCs w:val="22"/>
          <w:lang w:val="sr-Cyrl-RS" w:eastAsia="en-US"/>
        </w:rPr>
        <w:t xml:space="preserve"> </w:t>
      </w:r>
      <w:r w:rsidRPr="000D437F">
        <w:rPr>
          <w:rFonts w:ascii="Garamond" w:eastAsia="Times New Roman" w:hAnsi="Garamond" w:cs="TimesNewRomanPS-BoldMT"/>
          <w:bCs/>
          <w:color w:val="auto"/>
          <w:kern w:val="0"/>
          <w:sz w:val="22"/>
          <w:szCs w:val="22"/>
          <w:lang w:val="en-US" w:eastAsia="en-US"/>
        </w:rPr>
        <w:t>стране овлашћеног лица</w:t>
      </w:r>
      <w:r w:rsidRPr="000D437F">
        <w:rPr>
          <w:rFonts w:ascii="Garamond" w:eastAsia="Times New Roman" w:hAnsi="Garamond" w:cs="TimesNewRomanPSMT"/>
          <w:color w:val="auto"/>
          <w:kern w:val="0"/>
          <w:sz w:val="22"/>
          <w:szCs w:val="22"/>
          <w:lang w:val="en-US" w:eastAsia="en-US"/>
        </w:rPr>
        <w:t>, доставља само измењене делове односно доставља допуну већ поднете</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понуде уз обавезу да у допису наведе број под којим је првобитно достављена понуда заведена код</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наручиоца и назначи да ли се ради о измени појединих делова или о допуни</w:t>
      </w:r>
      <w:r w:rsidRPr="000D437F">
        <w:rPr>
          <w:rFonts w:ascii="Garamond" w:eastAsia="Times New Roman" w:hAnsi="Garamond" w:cs="TimesNewRomanPSMT"/>
          <w:color w:val="auto"/>
          <w:kern w:val="0"/>
          <w:sz w:val="22"/>
          <w:szCs w:val="22"/>
          <w:lang w:val="sr-Cyrl-RS" w:eastAsia="en-US"/>
        </w:rPr>
        <w:t xml:space="preserve"> понуде</w:t>
      </w:r>
      <w:r w:rsidRPr="000D437F">
        <w:rPr>
          <w:rFonts w:ascii="Garamond" w:eastAsia="Times New Roman" w:hAnsi="Garamond" w:cs="TimesNewRomanPSMT"/>
          <w:color w:val="auto"/>
          <w:kern w:val="0"/>
          <w:sz w:val="22"/>
          <w:szCs w:val="22"/>
          <w:lang w:val="en-US" w:eastAsia="en-US"/>
        </w:rPr>
        <w:t>. Измењене односно</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допуњене делове понуде понуђач, такође, мора увезати на начин као и првобитну понуду. Измене</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односно допуне учињене на напред наведени начин сматраће се саставним делом понуде уместо раније</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достављених;</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BoldMT"/>
          <w:bCs/>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 у случају опозива понуде понуђач доставља наручиоцу допис </w:t>
      </w:r>
      <w:r w:rsidRPr="000D437F">
        <w:rPr>
          <w:rFonts w:ascii="Garamond" w:eastAsia="Times New Roman" w:hAnsi="Garamond" w:cs="TimesNewRomanPS-BoldMT"/>
          <w:bCs/>
          <w:color w:val="auto"/>
          <w:kern w:val="0"/>
          <w:sz w:val="22"/>
          <w:szCs w:val="22"/>
          <w:lang w:val="en-US" w:eastAsia="en-US"/>
        </w:rPr>
        <w:t>који је оверен печатом и</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BoldMT"/>
          <w:bCs/>
          <w:color w:val="auto"/>
          <w:kern w:val="0"/>
          <w:sz w:val="22"/>
          <w:szCs w:val="22"/>
          <w:lang w:val="en-US" w:eastAsia="en-US"/>
        </w:rPr>
        <w:t>потписан од стране овлашћеног лица</w:t>
      </w:r>
      <w:r w:rsidRPr="000D437F">
        <w:rPr>
          <w:rFonts w:ascii="Garamond" w:eastAsia="Times New Roman" w:hAnsi="Garamond" w:cs="TimesNewRomanPSMT"/>
          <w:color w:val="auto"/>
          <w:kern w:val="0"/>
          <w:sz w:val="22"/>
          <w:szCs w:val="22"/>
          <w:lang w:val="en-US" w:eastAsia="en-US"/>
        </w:rPr>
        <w:t>, у коме се наводи да понуђач опозива своју понуду у целости, уз</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обавезно навођење броја под којим је понуда заведена код наручиоца након чега ће му понуда бити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враћена.</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eastAsia="TimesNewRomanPSMT" w:hAnsi="Garamond" w:cs="Arial"/>
          <w:bCs/>
          <w:iCs/>
          <w:sz w:val="22"/>
          <w:szCs w:val="22"/>
          <w:lang w:val="sr-Cyrl-RS"/>
        </w:rPr>
      </w:pPr>
      <w:r w:rsidRPr="000D437F">
        <w:rPr>
          <w:rFonts w:ascii="Garamond" w:eastAsia="TimesNewRomanPSMT" w:hAnsi="Garamond" w:cs="Arial"/>
          <w:bCs/>
          <w:iCs/>
          <w:sz w:val="22"/>
          <w:szCs w:val="22"/>
        </w:rPr>
        <w:t>Измену, допуну или опозив понуде треба доставити на адресу:</w:t>
      </w:r>
      <w:r w:rsidRPr="000D437F">
        <w:rPr>
          <w:rFonts w:ascii="Garamond" w:eastAsia="TimesNewRomanPSMT" w:hAnsi="Garamond" w:cs="Arial"/>
          <w:bCs/>
          <w:iCs/>
          <w:sz w:val="22"/>
          <w:szCs w:val="22"/>
          <w:lang w:val="sr-Cyrl-RS"/>
        </w:rPr>
        <w:t xml:space="preserve"> </w:t>
      </w:r>
    </w:p>
    <w:p w:rsidR="00165612" w:rsidRPr="000D437F" w:rsidRDefault="00165612" w:rsidP="00165612">
      <w:pPr>
        <w:jc w:val="both"/>
        <w:rPr>
          <w:rFonts w:ascii="Garamond" w:eastAsia="TimesNewRomanPSMT" w:hAnsi="Garamond" w:cs="Arial"/>
          <w:bCs/>
          <w:iCs/>
          <w:sz w:val="22"/>
          <w:szCs w:val="22"/>
          <w:lang w:val="sr-Cyrl-RS"/>
        </w:rPr>
      </w:pPr>
    </w:p>
    <w:p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
          <w:bCs/>
          <w:iCs/>
          <w:sz w:val="22"/>
          <w:szCs w:val="22"/>
          <w:lang w:val="sr-Cyrl-RS"/>
        </w:rPr>
        <w:t>ПОШТОМ</w:t>
      </w:r>
      <w:r w:rsidRPr="000D437F">
        <w:rPr>
          <w:rFonts w:ascii="Garamond" w:eastAsia="TimesNewRomanPSMT" w:hAnsi="Garamond" w:cs="Arial"/>
          <w:bCs/>
          <w:iCs/>
          <w:sz w:val="22"/>
          <w:szCs w:val="22"/>
          <w:lang w:val="sr-Cyrl-RS"/>
        </w:rPr>
        <w:t xml:space="preserve"> - Фонд „Европски послови“ АП Војводине, </w:t>
      </w:r>
    </w:p>
    <w:p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Cs/>
          <w:iCs/>
          <w:sz w:val="22"/>
          <w:szCs w:val="22"/>
          <w:lang w:val="sr-Cyrl-RS"/>
        </w:rPr>
        <w:t>Булевар Михајла Пупина 16, п.п.2, 21108 Нови Сад или</w:t>
      </w:r>
    </w:p>
    <w:p w:rsidR="00165612" w:rsidRPr="000D437F" w:rsidRDefault="00165612" w:rsidP="00165612">
      <w:pPr>
        <w:jc w:val="center"/>
        <w:rPr>
          <w:rFonts w:ascii="Garamond" w:eastAsia="TimesNewRomanPSMT" w:hAnsi="Garamond" w:cs="Arial"/>
          <w:bCs/>
          <w:iCs/>
          <w:sz w:val="22"/>
          <w:szCs w:val="22"/>
          <w:lang w:val="sr-Cyrl-RS"/>
        </w:rPr>
      </w:pPr>
    </w:p>
    <w:p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
          <w:bCs/>
          <w:iCs/>
          <w:sz w:val="22"/>
          <w:szCs w:val="22"/>
          <w:lang w:val="sr-Cyrl-RS"/>
        </w:rPr>
        <w:t xml:space="preserve">НЕПОСРЕДНО: </w:t>
      </w:r>
      <w:r w:rsidRPr="000D437F">
        <w:rPr>
          <w:rFonts w:ascii="Garamond" w:eastAsia="TimesNewRomanPSMT" w:hAnsi="Garamond" w:cs="Arial"/>
          <w:bCs/>
          <w:iCs/>
          <w:sz w:val="22"/>
          <w:szCs w:val="22"/>
          <w:lang w:val="sr-Cyrl-RS"/>
        </w:rPr>
        <w:t>Фонд „Европски послови“ АП Војводине,</w:t>
      </w:r>
    </w:p>
    <w:p w:rsidR="00165612" w:rsidRPr="000D437F" w:rsidRDefault="00165612" w:rsidP="00165612">
      <w:pPr>
        <w:jc w:val="center"/>
        <w:rPr>
          <w:rFonts w:ascii="Garamond" w:eastAsia="TimesNewRomanPSMT" w:hAnsi="Garamond" w:cs="Arial"/>
          <w:bCs/>
          <w:iCs/>
          <w:sz w:val="22"/>
          <w:szCs w:val="22"/>
          <w:lang w:val="sr-Cyrl-RS"/>
        </w:rPr>
      </w:pPr>
      <w:r w:rsidRPr="000D437F">
        <w:rPr>
          <w:rFonts w:ascii="Garamond" w:eastAsia="TimesNewRomanPSMT" w:hAnsi="Garamond" w:cs="Arial"/>
          <w:bCs/>
          <w:iCs/>
          <w:sz w:val="22"/>
          <w:szCs w:val="22"/>
          <w:lang w:val="sr-Cyrl-RS"/>
        </w:rPr>
        <w:t>Хајдук Вељкова 11, 21000 Нови Сад</w:t>
      </w:r>
    </w:p>
    <w:p w:rsidR="00165612" w:rsidRPr="000D437F" w:rsidRDefault="00165612" w:rsidP="00165612">
      <w:pPr>
        <w:jc w:val="both"/>
        <w:rPr>
          <w:rFonts w:ascii="Garamond" w:eastAsia="TimesNewRomanPSMT" w:hAnsi="Garamond" w:cs="Arial"/>
          <w:bCs/>
          <w:iCs/>
          <w:sz w:val="22"/>
          <w:szCs w:val="22"/>
          <w:lang w:val="sr-Cyrl-RS"/>
        </w:rPr>
      </w:pPr>
    </w:p>
    <w:p w:rsidR="00165612" w:rsidRPr="000D437F" w:rsidRDefault="00165612" w:rsidP="00FC027D">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са назнаком:</w:t>
      </w:r>
      <w:r w:rsidRPr="000D437F">
        <w:rPr>
          <w:rFonts w:ascii="Garamond" w:eastAsia="TimesNewRomanPSMT" w:hAnsi="Garamond" w:cs="Arial"/>
          <w:bCs/>
          <w:iCs/>
          <w:sz w:val="22"/>
          <w:szCs w:val="22"/>
          <w:lang w:val="sr-Cyrl-RS"/>
        </w:rPr>
        <w:t xml:space="preserve"> </w:t>
      </w:r>
      <w:r w:rsidRPr="000D437F">
        <w:rPr>
          <w:rFonts w:ascii="Garamond" w:eastAsia="TimesNewRomanPSMT" w:hAnsi="Garamond" w:cs="Arial"/>
          <w:bCs/>
          <w:iCs/>
          <w:sz w:val="22"/>
          <w:szCs w:val="22"/>
        </w:rPr>
        <w:t>„Измена понуде</w:t>
      </w:r>
      <w:r w:rsidRPr="000D437F">
        <w:rPr>
          <w:rFonts w:ascii="Garamond" w:eastAsia="TimesNewRomanPS-BoldMT" w:hAnsi="Garamond" w:cs="Arial"/>
          <w:bCs/>
          <w:sz w:val="22"/>
          <w:szCs w:val="22"/>
        </w:rPr>
        <w:t xml:space="preserve"> 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03/</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hAnsi="Garamond" w:cs="Arial"/>
          <w:color w:val="FF0000"/>
          <w:sz w:val="22"/>
          <w:szCs w:val="22"/>
        </w:rPr>
        <w:t xml:space="preserve"> </w:t>
      </w:r>
      <w:r w:rsidRPr="000D437F">
        <w:rPr>
          <w:rFonts w:ascii="Garamond" w:eastAsia="TimesNewRomanPSMT" w:hAnsi="Garamond" w:cs="Arial"/>
          <w:bCs/>
          <w:iCs/>
          <w:sz w:val="22"/>
          <w:szCs w:val="22"/>
        </w:rPr>
        <w:t>или</w:t>
      </w:r>
    </w:p>
    <w:p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 xml:space="preserve">„Допуна понуде </w:t>
      </w:r>
      <w:r w:rsidRPr="000D437F">
        <w:rPr>
          <w:rFonts w:ascii="Garamond" w:eastAsia="TimesNewRomanPS-BoldMT" w:hAnsi="Garamond" w:cs="Arial"/>
          <w:bCs/>
          <w:sz w:val="22"/>
          <w:szCs w:val="22"/>
        </w:rPr>
        <w:t>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03/</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eastAsia="TimesNewRomanPSMT" w:hAnsi="Garamond" w:cs="Arial"/>
          <w:bCs/>
          <w:iCs/>
          <w:sz w:val="22"/>
          <w:szCs w:val="22"/>
        </w:rPr>
        <w:t xml:space="preserve"> или</w:t>
      </w:r>
    </w:p>
    <w:p w:rsidR="00165612" w:rsidRPr="000D437F" w:rsidRDefault="00165612" w:rsidP="00FC027D">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 xml:space="preserve">„Опозив понуде </w:t>
      </w:r>
      <w:r w:rsidRPr="000D437F">
        <w:rPr>
          <w:rFonts w:ascii="Garamond" w:eastAsia="TimesNewRomanPS-BoldMT" w:hAnsi="Garamond" w:cs="Arial"/>
          <w:bCs/>
          <w:sz w:val="22"/>
          <w:szCs w:val="22"/>
        </w:rPr>
        <w:t>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03/</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eastAsia="TimesNewRomanPSMT" w:hAnsi="Garamond" w:cs="Arial"/>
          <w:bCs/>
          <w:iCs/>
          <w:sz w:val="22"/>
          <w:szCs w:val="22"/>
        </w:rPr>
        <w:t xml:space="preserve"> </w:t>
      </w:r>
      <w:r w:rsidRPr="000D437F">
        <w:rPr>
          <w:rFonts w:ascii="Garamond" w:eastAsia="TimesNewRomanPS-BoldMT" w:hAnsi="Garamond" w:cs="Arial"/>
          <w:bCs/>
          <w:sz w:val="22"/>
          <w:szCs w:val="22"/>
        </w:rPr>
        <w:t>или</w:t>
      </w:r>
    </w:p>
    <w:p w:rsidR="00165612" w:rsidRPr="000D437F" w:rsidRDefault="00165612" w:rsidP="00165612">
      <w:pPr>
        <w:autoSpaceDE w:val="0"/>
        <w:autoSpaceDN w:val="0"/>
        <w:adjustRightInd w:val="0"/>
        <w:spacing w:line="240" w:lineRule="auto"/>
        <w:jc w:val="both"/>
        <w:rPr>
          <w:rFonts w:ascii="Garamond" w:hAnsi="Garamond" w:cs="Arial"/>
          <w:color w:val="FF0000"/>
          <w:sz w:val="22"/>
          <w:szCs w:val="22"/>
          <w:lang w:val="sr-Cyrl-RS"/>
        </w:rPr>
      </w:pPr>
      <w:r w:rsidRPr="000D437F">
        <w:rPr>
          <w:rFonts w:ascii="Garamond" w:eastAsia="TimesNewRomanPSMT" w:hAnsi="Garamond" w:cs="Arial"/>
          <w:bCs/>
          <w:iCs/>
          <w:sz w:val="22"/>
          <w:szCs w:val="22"/>
        </w:rPr>
        <w:t>„Измена и допуна понуде</w:t>
      </w:r>
      <w:r w:rsidRPr="000D437F">
        <w:rPr>
          <w:rFonts w:ascii="Garamond" w:eastAsia="TimesNewRomanPS-BoldMT" w:hAnsi="Garamond" w:cs="Arial"/>
          <w:bCs/>
          <w:sz w:val="22"/>
          <w:szCs w:val="22"/>
        </w:rPr>
        <w:t xml:space="preserve"> за јавну набавку</w:t>
      </w:r>
      <w:r w:rsidRPr="000D437F">
        <w:rPr>
          <w:rFonts w:ascii="Garamond" w:hAnsi="Garamond" w:cs="Arial"/>
          <w:sz w:val="22"/>
          <w:szCs w:val="22"/>
        </w:rPr>
        <w:t xml:space="preserve"> </w:t>
      </w:r>
      <w:r w:rsidRPr="000D437F">
        <w:rPr>
          <w:rFonts w:ascii="Garamond" w:hAnsi="Garamond" w:cs="Arial"/>
          <w:bCs/>
          <w:iCs/>
          <w:sz w:val="22"/>
          <w:szCs w:val="22"/>
          <w:lang w:val="sr-Cyrl-RS"/>
        </w:rPr>
        <w:t xml:space="preserve">Услуга организовања едукације </w:t>
      </w:r>
      <w:r w:rsidRPr="000D437F">
        <w:rPr>
          <w:rFonts w:ascii="Garamond" w:hAnsi="Garamond" w:cs="Arial"/>
          <w:sz w:val="22"/>
          <w:szCs w:val="22"/>
        </w:rPr>
        <w:t>I</w:t>
      </w:r>
      <w:r w:rsidRPr="000D437F">
        <w:rPr>
          <w:rFonts w:ascii="Garamond" w:hAnsi="Garamond" w:cs="Arial"/>
          <w:bCs/>
          <w:iCs/>
          <w:sz w:val="22"/>
          <w:szCs w:val="22"/>
        </w:rPr>
        <w:t>I</w:t>
      </w:r>
      <w:r w:rsidRPr="000D437F">
        <w:rPr>
          <w:rFonts w:ascii="Garamond" w:hAnsi="Garamond" w:cs="Arial"/>
          <w:sz w:val="22"/>
          <w:szCs w:val="22"/>
        </w:rPr>
        <w:t xml:space="preserve"> </w:t>
      </w:r>
      <w:r w:rsidRPr="000D437F">
        <w:rPr>
          <w:rFonts w:ascii="Garamond" w:hAnsi="Garamond" w:cs="Arial"/>
          <w:sz w:val="22"/>
          <w:szCs w:val="22"/>
          <w:lang w:val="sr-Cyrl-RS"/>
        </w:rPr>
        <w:t>семестра</w:t>
      </w:r>
      <w:r w:rsidRPr="000D437F">
        <w:rPr>
          <w:rFonts w:ascii="Garamond" w:hAnsi="Garamond" w:cs="Arial"/>
          <w:sz w:val="22"/>
          <w:szCs w:val="22"/>
        </w:rPr>
        <w:t xml:space="preserve"> </w:t>
      </w:r>
      <w:r w:rsidRPr="000D437F">
        <w:rPr>
          <w:rFonts w:ascii="Garamond" w:hAnsi="Garamond" w:cs="Arial"/>
          <w:bCs/>
          <w:iCs/>
          <w:sz w:val="22"/>
          <w:szCs w:val="22"/>
          <w:lang w:val="sr-Cyrl-RS"/>
        </w:rPr>
        <w:t>у оквиру Специјалистичког програма</w:t>
      </w:r>
      <w:r w:rsidRPr="000D437F">
        <w:rPr>
          <w:rFonts w:ascii="Garamond" w:hAnsi="Garamond" w:cs="Arial"/>
          <w:sz w:val="22"/>
          <w:szCs w:val="22"/>
        </w:rPr>
        <w:t>,</w:t>
      </w:r>
      <w:r w:rsidRPr="000D437F">
        <w:rPr>
          <w:rFonts w:ascii="Garamond" w:eastAsia="TimesNewRomanPS-BoldMT" w:hAnsi="Garamond" w:cs="Arial"/>
          <w:bCs/>
          <w:color w:val="002060"/>
          <w:sz w:val="22"/>
          <w:szCs w:val="22"/>
        </w:rPr>
        <w:t xml:space="preserve"> </w:t>
      </w:r>
      <w:r w:rsidRPr="000D437F">
        <w:rPr>
          <w:rFonts w:ascii="Garamond" w:eastAsia="TimesNewRomanPS-BoldMT" w:hAnsi="Garamond" w:cs="Arial"/>
          <w:bCs/>
          <w:sz w:val="22"/>
          <w:szCs w:val="22"/>
        </w:rPr>
        <w:t>ЈН</w:t>
      </w:r>
      <w:r w:rsidRPr="000D437F">
        <w:rPr>
          <w:rFonts w:ascii="Garamond" w:eastAsia="TimesNewRomanPS-BoldMT" w:hAnsi="Garamond" w:cs="Arial"/>
          <w:bCs/>
          <w:sz w:val="22"/>
          <w:szCs w:val="22"/>
          <w:lang w:val="sr-Cyrl-RS"/>
        </w:rPr>
        <w:t>МВ: 03/</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 xml:space="preserve">5 </w:t>
      </w:r>
      <w:r w:rsidRPr="000D437F">
        <w:rPr>
          <w:rFonts w:ascii="Garamond" w:eastAsia="TimesNewRomanPSMT" w:hAnsi="Garamond" w:cs="Arial"/>
          <w:bCs/>
          <w:sz w:val="22"/>
          <w:szCs w:val="22"/>
        </w:rPr>
        <w:t xml:space="preserve">- </w:t>
      </w:r>
      <w:r w:rsidRPr="000D437F">
        <w:rPr>
          <w:rFonts w:ascii="Garamond" w:eastAsia="TimesNewRomanPS-BoldMT" w:hAnsi="Garamond" w:cs="Arial"/>
          <w:bCs/>
          <w:sz w:val="22"/>
          <w:szCs w:val="22"/>
        </w:rPr>
        <w:t>НЕ ОТВАРАТИ”.</w:t>
      </w:r>
      <w:r w:rsidRPr="000D437F">
        <w:rPr>
          <w:rFonts w:ascii="Garamond" w:hAnsi="Garamond" w:cs="Arial"/>
          <w:color w:val="FF0000"/>
          <w:sz w:val="22"/>
          <w:szCs w:val="22"/>
        </w:rPr>
        <w:t xml:space="preserve"> </w:t>
      </w:r>
    </w:p>
    <w:p w:rsidR="00165612" w:rsidRPr="000D437F" w:rsidRDefault="00165612" w:rsidP="00165612">
      <w:pPr>
        <w:jc w:val="both"/>
        <w:rPr>
          <w:rFonts w:ascii="Garamond" w:eastAsia="TimesNewRomanPSMT" w:hAnsi="Garamond" w:cs="Arial"/>
          <w:b/>
          <w:bCs/>
          <w:iCs/>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eastAsia="TimesNewRomanPSMT" w:hAnsi="Garamond" w:cs="Arial"/>
          <w:b/>
          <w:bCs/>
          <w:sz w:val="22"/>
          <w:szCs w:val="22"/>
        </w:rPr>
        <w:t>На полеђини коверте или на кутији навести назив</w:t>
      </w:r>
      <w:r w:rsidRPr="000D437F">
        <w:rPr>
          <w:rFonts w:ascii="Garamond" w:eastAsia="TimesNewRomanPSMT" w:hAnsi="Garamond" w:cs="Arial"/>
          <w:b/>
          <w:bCs/>
          <w:sz w:val="22"/>
          <w:szCs w:val="22"/>
          <w:lang w:val="sr-Cyrl-CS"/>
        </w:rPr>
        <w:t xml:space="preserve"> и адресу</w:t>
      </w:r>
      <w:r w:rsidRPr="000D437F">
        <w:rPr>
          <w:rFonts w:ascii="Garamond" w:eastAsia="TimesNewRomanPSMT" w:hAnsi="Garamond" w:cs="Arial"/>
          <w:b/>
          <w:bCs/>
          <w:sz w:val="22"/>
          <w:szCs w:val="22"/>
        </w:rPr>
        <w:t xml:space="preserve"> понуђача</w:t>
      </w:r>
      <w:r w:rsidRPr="000D437F">
        <w:rPr>
          <w:rFonts w:ascii="Garamond" w:eastAsia="TimesNewRomanPSMT" w:hAnsi="Garamond" w:cs="Arial"/>
          <w:bCs/>
          <w:sz w:val="22"/>
          <w:szCs w:val="22"/>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5612" w:rsidRPr="000D437F" w:rsidRDefault="00165612" w:rsidP="00165612">
      <w:pPr>
        <w:jc w:val="both"/>
        <w:rPr>
          <w:rFonts w:ascii="Garamond" w:hAnsi="Garamond" w:cs="Arial"/>
          <w:b/>
          <w:i/>
          <w:iCs/>
          <w:sz w:val="22"/>
          <w:szCs w:val="22"/>
        </w:rPr>
      </w:pPr>
      <w:r w:rsidRPr="000D437F">
        <w:rPr>
          <w:rFonts w:ascii="Garamond" w:hAnsi="Garamond" w:cs="Arial"/>
          <w:sz w:val="22"/>
          <w:szCs w:val="22"/>
        </w:rPr>
        <w:t>По истеку рока за подношење понуда понуђач не може да повуче нити да мења своју понуду.</w:t>
      </w:r>
    </w:p>
    <w:p w:rsidR="00165612" w:rsidRPr="000D437F" w:rsidRDefault="00165612" w:rsidP="00165612">
      <w:pPr>
        <w:jc w:val="both"/>
        <w:rPr>
          <w:rFonts w:ascii="Garamond" w:hAnsi="Garamond" w:cs="Arial"/>
          <w:b/>
          <w:i/>
          <w:iCs/>
          <w:sz w:val="22"/>
          <w:szCs w:val="22"/>
        </w:rPr>
      </w:pPr>
    </w:p>
    <w:p w:rsidR="00165612" w:rsidRPr="000D437F" w:rsidRDefault="00165612" w:rsidP="00165612">
      <w:pPr>
        <w:jc w:val="both"/>
        <w:rPr>
          <w:rFonts w:ascii="Garamond" w:hAnsi="Garamond"/>
          <w:sz w:val="22"/>
          <w:szCs w:val="22"/>
        </w:rPr>
      </w:pPr>
      <w:r w:rsidRPr="000D437F">
        <w:rPr>
          <w:rFonts w:ascii="Garamond" w:hAnsi="Garamond" w:cs="Arial"/>
          <w:b/>
          <w:bCs/>
          <w:iCs/>
          <w:sz w:val="22"/>
          <w:szCs w:val="22"/>
        </w:rPr>
        <w:t xml:space="preserve">6. УЧЕСТВОВАЊЕ У ЗАЈЕДНИЧКОЈ ПОНУДИ ИЛИ КАО ПОДИЗВОЂАЧ </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iCs/>
          <w:sz w:val="22"/>
          <w:szCs w:val="22"/>
        </w:rPr>
      </w:pPr>
      <w:r w:rsidRPr="000D437F">
        <w:rPr>
          <w:rFonts w:ascii="Garamond" w:hAnsi="Garamond" w:cs="Arial"/>
          <w:bCs/>
          <w:iCs/>
          <w:sz w:val="22"/>
          <w:szCs w:val="22"/>
        </w:rPr>
        <w:t>Понуђач може да поднесе само једну понуду.</w:t>
      </w:r>
      <w:r w:rsidRPr="000D437F">
        <w:rPr>
          <w:rFonts w:ascii="Garamond" w:hAnsi="Garamond" w:cs="Arial"/>
          <w:i/>
          <w:iCs/>
          <w:sz w:val="22"/>
          <w:szCs w:val="22"/>
        </w:rPr>
        <w:t xml:space="preserve"> </w:t>
      </w: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5612" w:rsidRPr="000D437F" w:rsidRDefault="00165612" w:rsidP="00165612">
      <w:pPr>
        <w:jc w:val="both"/>
        <w:rPr>
          <w:rFonts w:ascii="Garamond" w:hAnsi="Garamond" w:cs="Arial"/>
          <w:i/>
          <w:iCs/>
          <w:color w:val="FF0000"/>
          <w:sz w:val="22"/>
          <w:szCs w:val="22"/>
        </w:rPr>
      </w:pPr>
      <w:r w:rsidRPr="000D437F">
        <w:rPr>
          <w:rFonts w:ascii="Garamond" w:hAnsi="Garamond" w:cs="Arial"/>
          <w:iCs/>
          <w:sz w:val="22"/>
          <w:szCs w:val="22"/>
        </w:rPr>
        <w:t xml:space="preserve">У Обрасцу понуде </w:t>
      </w:r>
      <w:r w:rsidRPr="000D437F">
        <w:rPr>
          <w:rFonts w:ascii="Garamond" w:hAnsi="Garamond" w:cs="Arial"/>
          <w:iCs/>
          <w:sz w:val="22"/>
          <w:szCs w:val="22"/>
          <w:lang w:val="sr-Cyrl-RS"/>
        </w:rPr>
        <w:t xml:space="preserve">(ОБРАЗАЦ 4.) </w:t>
      </w:r>
      <w:r w:rsidRPr="000D437F">
        <w:rPr>
          <w:rFonts w:ascii="Garamond" w:hAnsi="Garamond" w:cs="Arial"/>
          <w:iCs/>
          <w:sz w:val="22"/>
          <w:szCs w:val="22"/>
        </w:rPr>
        <w:t>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165612" w:rsidRPr="000D437F" w:rsidRDefault="00165612" w:rsidP="00165612">
      <w:pPr>
        <w:jc w:val="both"/>
        <w:rPr>
          <w:rFonts w:ascii="Garamond" w:hAnsi="Garamond" w:cs="Arial"/>
          <w:i/>
          <w:iCs/>
          <w:color w:val="FF0000"/>
          <w:sz w:val="22"/>
          <w:szCs w:val="22"/>
        </w:rPr>
      </w:pPr>
    </w:p>
    <w:p w:rsidR="00165612" w:rsidRPr="000D437F" w:rsidRDefault="00165612" w:rsidP="00165612">
      <w:pPr>
        <w:jc w:val="both"/>
        <w:rPr>
          <w:rFonts w:ascii="Garamond" w:hAnsi="Garamond" w:cs="Arial"/>
          <w:iCs/>
          <w:sz w:val="22"/>
          <w:szCs w:val="22"/>
        </w:rPr>
      </w:pPr>
      <w:r w:rsidRPr="000D437F">
        <w:rPr>
          <w:rFonts w:ascii="Garamond" w:hAnsi="Garamond" w:cs="Arial"/>
          <w:b/>
          <w:bCs/>
          <w:iCs/>
          <w:sz w:val="22"/>
          <w:szCs w:val="22"/>
        </w:rPr>
        <w:t>7. ПОНУДА СА ПОДИЗВОЂАЧЕМ</w:t>
      </w:r>
    </w:p>
    <w:p w:rsidR="00165612" w:rsidRPr="000D437F" w:rsidRDefault="00165612" w:rsidP="00165612">
      <w:pPr>
        <w:jc w:val="both"/>
        <w:rPr>
          <w:rFonts w:ascii="Garamond" w:hAnsi="Garamond" w:cs="Arial"/>
          <w:iCs/>
          <w:sz w:val="22"/>
          <w:szCs w:val="22"/>
        </w:rPr>
      </w:pP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Уколико понуђач подноси понуду са подизвођачем дужан је да у Обрасцу </w:t>
      </w:r>
      <w:r w:rsidR="000D437F" w:rsidRPr="000D437F">
        <w:rPr>
          <w:rFonts w:ascii="Garamond" w:hAnsi="Garamond" w:cs="Arial"/>
          <w:iCs/>
          <w:sz w:val="22"/>
          <w:szCs w:val="22"/>
        </w:rPr>
        <w:t>ПОНУДЕ</w:t>
      </w:r>
      <w:r w:rsidR="000D437F" w:rsidRPr="000D437F">
        <w:rPr>
          <w:rFonts w:ascii="Garamond" w:hAnsi="Garamond" w:cs="Arial"/>
          <w:iCs/>
          <w:sz w:val="22"/>
          <w:szCs w:val="22"/>
          <w:lang w:val="sr-Cyrl-CS"/>
        </w:rPr>
        <w:t xml:space="preserve"> </w:t>
      </w:r>
      <w:r w:rsidRPr="000D437F">
        <w:rPr>
          <w:rFonts w:ascii="Garamond" w:hAnsi="Garamond" w:cs="Arial"/>
          <w:iCs/>
          <w:sz w:val="22"/>
          <w:szCs w:val="22"/>
        </w:rPr>
        <w:t>наведе да понуду подноси са по</w:t>
      </w:r>
      <w:r w:rsidRPr="000D437F">
        <w:rPr>
          <w:rFonts w:ascii="Garamond" w:hAnsi="Garamond" w:cs="Arial"/>
          <w:iCs/>
          <w:sz w:val="22"/>
          <w:szCs w:val="22"/>
          <w:lang w:val="sr-Cyrl-RS"/>
        </w:rPr>
        <w:t>д</w:t>
      </w:r>
      <w:r w:rsidRPr="000D437F">
        <w:rPr>
          <w:rFonts w:ascii="Garamond" w:hAnsi="Garamond" w:cs="Arial"/>
          <w:iCs/>
          <w:sz w:val="22"/>
          <w:szCs w:val="22"/>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 xml:space="preserve">Понуђач </w:t>
      </w:r>
      <w:r w:rsidRPr="000D437F">
        <w:rPr>
          <w:rFonts w:ascii="Garamond" w:hAnsi="Garamond" w:cs="Arial"/>
          <w:iCs/>
          <w:color w:val="auto"/>
          <w:sz w:val="22"/>
          <w:szCs w:val="22"/>
        </w:rPr>
        <w:t xml:space="preserve">у Обрасцу </w:t>
      </w:r>
      <w:r w:rsidR="000D437F" w:rsidRPr="000D437F">
        <w:rPr>
          <w:rFonts w:ascii="Garamond" w:hAnsi="Garamond" w:cs="Arial"/>
          <w:iCs/>
          <w:color w:val="auto"/>
          <w:sz w:val="22"/>
          <w:szCs w:val="22"/>
        </w:rPr>
        <w:t>ПОНУДЕ</w:t>
      </w:r>
      <w:r w:rsidR="000D437F" w:rsidRPr="000D437F">
        <w:rPr>
          <w:rFonts w:ascii="Garamond" w:hAnsi="Garamond" w:cs="Arial"/>
          <w:iCs/>
          <w:color w:val="auto"/>
          <w:sz w:val="22"/>
          <w:szCs w:val="22"/>
          <w:lang w:val="sr-Cyrl-RS"/>
        </w:rPr>
        <w:t xml:space="preserve"> </w:t>
      </w:r>
      <w:r w:rsidRPr="000D437F">
        <w:rPr>
          <w:rFonts w:ascii="Garamond" w:hAnsi="Garamond" w:cs="Arial"/>
          <w:iCs/>
          <w:color w:val="auto"/>
          <w:sz w:val="22"/>
          <w:szCs w:val="22"/>
        </w:rPr>
        <w:t>нав</w:t>
      </w:r>
      <w:r w:rsidRPr="000D437F">
        <w:rPr>
          <w:rFonts w:ascii="Garamond" w:hAnsi="Garamond" w:cs="Arial"/>
          <w:iCs/>
          <w:color w:val="auto"/>
          <w:sz w:val="22"/>
          <w:szCs w:val="22"/>
          <w:lang w:val="sr-Cyrl-RS"/>
        </w:rPr>
        <w:t>о</w:t>
      </w:r>
      <w:r w:rsidRPr="000D437F">
        <w:rPr>
          <w:rFonts w:ascii="Garamond" w:hAnsi="Garamond" w:cs="Arial"/>
          <w:iCs/>
          <w:color w:val="auto"/>
          <w:sz w:val="22"/>
          <w:szCs w:val="22"/>
        </w:rPr>
        <w:t>д</w:t>
      </w:r>
      <w:r w:rsidRPr="000D437F">
        <w:rPr>
          <w:rFonts w:ascii="Garamond" w:hAnsi="Garamond" w:cs="Arial"/>
          <w:iCs/>
          <w:color w:val="auto"/>
          <w:sz w:val="22"/>
          <w:szCs w:val="22"/>
          <w:lang w:val="sr-Cyrl-RS"/>
        </w:rPr>
        <w:t>и</w:t>
      </w:r>
      <w:r w:rsidRPr="000D437F">
        <w:rPr>
          <w:rFonts w:ascii="Garamond" w:hAnsi="Garamond" w:cs="Arial"/>
          <w:iCs/>
          <w:color w:val="auto"/>
          <w:sz w:val="22"/>
          <w:szCs w:val="22"/>
        </w:rPr>
        <w:t xml:space="preserve"> </w:t>
      </w:r>
      <w:r w:rsidRPr="000D437F">
        <w:rPr>
          <w:rFonts w:ascii="Garamond" w:hAnsi="Garamond" w:cs="Arial"/>
          <w:iCs/>
          <w:sz w:val="22"/>
          <w:szCs w:val="22"/>
        </w:rPr>
        <w:t xml:space="preserve">назив и седиште подизвођача, уколико ће делимично извршење набавке поверити подизвођачу. </w:t>
      </w:r>
    </w:p>
    <w:p w:rsidR="00165612" w:rsidRPr="000D437F" w:rsidRDefault="00165612" w:rsidP="00165612">
      <w:pPr>
        <w:jc w:val="both"/>
        <w:rPr>
          <w:rFonts w:ascii="Garamond" w:eastAsia="TimesNewRomanPSMT" w:hAnsi="Garamond" w:cs="Arial"/>
          <w:bCs/>
          <w:sz w:val="22"/>
          <w:szCs w:val="22"/>
          <w:lang w:val="sr-Cyrl-RS"/>
        </w:rPr>
      </w:pPr>
      <w:r w:rsidRPr="000D437F">
        <w:rPr>
          <w:rFonts w:ascii="Garamond" w:hAnsi="Garamond"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437F">
        <w:rPr>
          <w:rFonts w:ascii="Garamond" w:eastAsia="TimesNewRomanPSMT" w:hAnsi="Garamond"/>
          <w:bCs/>
          <w:sz w:val="22"/>
          <w:szCs w:val="22"/>
        </w:rPr>
        <w:t xml:space="preserve"> </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Такође,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уз Образац </w:t>
      </w:r>
      <w:r w:rsidRPr="000D437F">
        <w:rPr>
          <w:rFonts w:ascii="Garamond" w:eastAsia="Times New Roman" w:hAnsi="Garamond" w:cs="TimesNewRomanPSMT"/>
          <w:color w:val="auto"/>
          <w:kern w:val="0"/>
          <w:sz w:val="22"/>
          <w:szCs w:val="22"/>
          <w:lang w:val="sr-Cyrl-RS" w:eastAsia="en-US"/>
        </w:rPr>
        <w:t xml:space="preserve">понуде </w:t>
      </w:r>
      <w:r w:rsidRPr="000D437F">
        <w:rPr>
          <w:rFonts w:ascii="Garamond" w:eastAsia="Times New Roman" w:hAnsi="Garamond" w:cs="TimesNewRomanPSMT"/>
          <w:color w:val="auto"/>
          <w:kern w:val="0"/>
          <w:sz w:val="22"/>
          <w:szCs w:val="22"/>
          <w:lang w:val="en-US" w:eastAsia="en-US"/>
        </w:rPr>
        <w:t>понуђач је дужан да достави и пода</w:t>
      </w:r>
      <w:r w:rsidR="000D437F" w:rsidRPr="000D437F">
        <w:rPr>
          <w:rFonts w:ascii="Garamond" w:eastAsia="Times New Roman" w:hAnsi="Garamond" w:cs="TimesNewRomanPSMT"/>
          <w:color w:val="auto"/>
          <w:kern w:val="0"/>
          <w:sz w:val="22"/>
          <w:szCs w:val="22"/>
          <w:lang w:val="sr-Cyrl-RS" w:eastAsia="en-US"/>
        </w:rPr>
        <w:t xml:space="preserve">тке </w:t>
      </w:r>
      <w:r w:rsidRPr="000D437F">
        <w:rPr>
          <w:rFonts w:ascii="Garamond" w:eastAsia="Times New Roman" w:hAnsi="Garamond" w:cs="TimesNewRomanPSMT"/>
          <w:color w:val="auto"/>
          <w:kern w:val="0"/>
          <w:sz w:val="22"/>
          <w:szCs w:val="22"/>
          <w:lang w:val="en-US" w:eastAsia="en-US"/>
        </w:rPr>
        <w:t>за сваког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подизвођача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потписује и оверава печатом понуђач.</w:t>
      </w:r>
    </w:p>
    <w:p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Понуђач је дужан да за подизвођаче достави доказе о испуњености услова</w:t>
      </w:r>
      <w:r w:rsidRPr="000D437F">
        <w:rPr>
          <w:rFonts w:ascii="Garamond" w:eastAsia="TimesNewRomanPSMT" w:hAnsi="Garamond" w:cs="Arial"/>
          <w:bCs/>
          <w:sz w:val="22"/>
          <w:szCs w:val="22"/>
          <w:lang w:val="sr-Cyrl-RS"/>
        </w:rPr>
        <w:t>, у складу са упутством как</w:t>
      </w:r>
      <w:r w:rsidR="000D437F" w:rsidRPr="000D437F">
        <w:rPr>
          <w:rFonts w:ascii="Garamond" w:eastAsia="TimesNewRomanPSMT" w:hAnsi="Garamond" w:cs="Arial"/>
          <w:bCs/>
          <w:sz w:val="22"/>
          <w:szCs w:val="22"/>
          <w:lang w:val="sr-Cyrl-RS"/>
        </w:rPr>
        <w:t>о се доказује испуњеност услова.</w:t>
      </w: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захтев подизвођача, наручилац може извршити пренос доспелих потраживања директно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подизвођачу за онај део набавке за који је у понуди наведено да ће бити извршен преко</w:t>
      </w:r>
      <w:r w:rsidRPr="000D437F">
        <w:rPr>
          <w:rFonts w:ascii="Garamond" w:eastAsia="Times New Roman" w:hAnsi="Garamond" w:cs="TimesNewRomanPSMT"/>
          <w:color w:val="auto"/>
          <w:kern w:val="0"/>
          <w:sz w:val="22"/>
          <w:szCs w:val="22"/>
          <w:lang w:val="sr-Cyrl-RS" w:eastAsia="en-US"/>
        </w:rPr>
        <w:t xml:space="preserve"> п</w:t>
      </w:r>
      <w:r w:rsidRPr="000D437F">
        <w:rPr>
          <w:rFonts w:ascii="Garamond" w:eastAsia="Times New Roman" w:hAnsi="Garamond" w:cs="TimesNewRomanPSMT"/>
          <w:color w:val="auto"/>
          <w:kern w:val="0"/>
          <w:sz w:val="22"/>
          <w:szCs w:val="22"/>
          <w:lang w:val="en-US" w:eastAsia="en-US"/>
        </w:rPr>
        <w:t>одизвођача. Наручилац ће извршити плаћање непосредно подизвођачу на основу испостављеног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рачуна који мора одговарати подацима из понуде који се односе на учешће подизвођача</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а по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претходној потврди рачуна од стране овлашћеног лица наручиоца.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Понуђач не може ангажовати као подизвођача лице које није навео у понуди. У супротном,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наручилац ће поступити у складу са чланом 80. ставови 12. и 13. Закона о јавним набавкама.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Понуђач може из нарочито оправданих разлога, које је дужан да докаже, ангажовати другог</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подизвођача уколико добије претходну сагласност наручиоца.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jc w:val="both"/>
        <w:rPr>
          <w:rFonts w:ascii="Garamond" w:hAnsi="Garamond" w:cs="Arial"/>
          <w:sz w:val="22"/>
          <w:szCs w:val="22"/>
        </w:rPr>
      </w:pPr>
      <w:r w:rsidRPr="000D437F">
        <w:rPr>
          <w:rFonts w:ascii="Garamond" w:hAnsi="Garamond" w:cs="Arial"/>
          <w:b/>
          <w:sz w:val="22"/>
          <w:szCs w:val="22"/>
        </w:rPr>
        <w:t>8. ЗАЈЕДНИЧКА ПОНУДА</w:t>
      </w:r>
    </w:p>
    <w:p w:rsidR="00165612" w:rsidRPr="000D437F" w:rsidRDefault="00165612" w:rsidP="00165612">
      <w:pPr>
        <w:jc w:val="both"/>
        <w:rPr>
          <w:rFonts w:ascii="Garamond" w:hAnsi="Garamond" w:cs="Arial"/>
          <w:sz w:val="22"/>
          <w:szCs w:val="22"/>
        </w:rPr>
      </w:pP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Понуду може поднети група понуђача</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 ком случају постоји обавеза да се у Обрасцу </w:t>
      </w:r>
      <w:r w:rsidR="000D437F" w:rsidRPr="000D437F">
        <w:rPr>
          <w:rFonts w:ascii="Garamond" w:eastAsia="Times New Roman" w:hAnsi="Garamond" w:cs="TimesNewRomanPSMT"/>
          <w:color w:val="auto"/>
          <w:kern w:val="0"/>
          <w:sz w:val="22"/>
          <w:szCs w:val="22"/>
          <w:lang w:val="sr-Cyrl-RS" w:eastAsia="en-US"/>
        </w:rPr>
        <w:t>ПОНУДЕ</w:t>
      </w:r>
      <w:r w:rsidR="000D437F"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наведу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подаци носиоца посла, да се заокружи да се подноси заједничка понуда и да се за сваког члана</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групе достави </w:t>
      </w:r>
      <w:r w:rsidR="000D437F" w:rsidRPr="000D437F">
        <w:rPr>
          <w:rFonts w:ascii="Garamond" w:eastAsia="Times New Roman" w:hAnsi="Garamond" w:cs="TimesNewRomanPSMT"/>
          <w:color w:val="auto"/>
          <w:kern w:val="0"/>
          <w:sz w:val="22"/>
          <w:szCs w:val="22"/>
          <w:lang w:val="en-US" w:eastAsia="en-US"/>
        </w:rPr>
        <w:t>О</w:t>
      </w:r>
      <w:r w:rsidR="000D437F" w:rsidRPr="000D437F">
        <w:rPr>
          <w:rFonts w:ascii="Garamond" w:eastAsia="Times New Roman" w:hAnsi="Garamond" w:cs="TimesNewRomanPSMT"/>
          <w:color w:val="auto"/>
          <w:kern w:val="0"/>
          <w:sz w:val="22"/>
          <w:szCs w:val="22"/>
          <w:lang w:val="sr-Cyrl-RS" w:eastAsia="en-US"/>
        </w:rPr>
        <w:t>БРАЗАЦ Б</w:t>
      </w:r>
      <w:r w:rsidR="000D437F" w:rsidRPr="000D437F">
        <w:rPr>
          <w:rFonts w:ascii="Garamond" w:eastAsia="Times New Roman" w:hAnsi="Garamond" w:cs="TimesNewRomanPSMT"/>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који је попуњен, потписан и оверен печатом према упу</w:t>
      </w:r>
      <w:r w:rsidRPr="000D437F">
        <w:rPr>
          <w:rFonts w:ascii="Garamond" w:eastAsia="Times New Roman" w:hAnsi="Garamond" w:cs="TimesNewRomanPSMT"/>
          <w:color w:val="auto"/>
          <w:kern w:val="0"/>
          <w:sz w:val="22"/>
          <w:szCs w:val="22"/>
          <w:lang w:val="sr-Cyrl-RS" w:eastAsia="en-US"/>
        </w:rPr>
        <w:t>т</w:t>
      </w:r>
      <w:r w:rsidRPr="000D437F">
        <w:rPr>
          <w:rFonts w:ascii="Garamond" w:eastAsia="Times New Roman" w:hAnsi="Garamond" w:cs="TimesNewRomanPSMT"/>
          <w:color w:val="auto"/>
          <w:kern w:val="0"/>
          <w:sz w:val="22"/>
          <w:szCs w:val="22"/>
          <w:lang w:val="en-US" w:eastAsia="en-US"/>
        </w:rPr>
        <w:t>с</w:t>
      </w:r>
      <w:r w:rsidRPr="000D437F">
        <w:rPr>
          <w:rFonts w:ascii="Garamond" w:eastAsia="Times New Roman" w:hAnsi="Garamond" w:cs="TimesNewRomanPSMT"/>
          <w:color w:val="auto"/>
          <w:kern w:val="0"/>
          <w:sz w:val="22"/>
          <w:szCs w:val="22"/>
          <w:lang w:val="sr-Cyrl-RS" w:eastAsia="en-US"/>
        </w:rPr>
        <w:t>т</w:t>
      </w:r>
      <w:r w:rsidRPr="000D437F">
        <w:rPr>
          <w:rFonts w:ascii="Garamond" w:eastAsia="Times New Roman" w:hAnsi="Garamond" w:cs="TimesNewRomanPSMT"/>
          <w:color w:val="auto"/>
          <w:kern w:val="0"/>
          <w:sz w:val="22"/>
          <w:szCs w:val="22"/>
          <w:lang w:val="en-US" w:eastAsia="en-US"/>
        </w:rPr>
        <w:t>вима која су</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наведена у оквиру </w:t>
      </w:r>
      <w:r w:rsidRPr="000D437F">
        <w:rPr>
          <w:rFonts w:ascii="Garamond" w:eastAsia="Times New Roman" w:hAnsi="Garamond" w:cs="TimesNewRomanPSMT"/>
          <w:color w:val="auto"/>
          <w:kern w:val="0"/>
          <w:sz w:val="22"/>
          <w:szCs w:val="22"/>
          <w:lang w:val="sr-Cyrl-RS" w:eastAsia="en-US"/>
        </w:rPr>
        <w:t>самог</w:t>
      </w:r>
      <w:r w:rsidRPr="000D437F">
        <w:rPr>
          <w:rFonts w:ascii="Garamond" w:eastAsia="Times New Roman" w:hAnsi="Garamond" w:cs="TimesNewRomanPSMT"/>
          <w:color w:val="auto"/>
          <w:kern w:val="0"/>
          <w:sz w:val="22"/>
          <w:szCs w:val="22"/>
          <w:lang w:val="en-US" w:eastAsia="en-US"/>
        </w:rPr>
        <w:t xml:space="preserve"> Обрасца. Чланови групе код заједничке понуде дужни су да </w:t>
      </w:r>
      <w:r w:rsidRPr="000D437F">
        <w:rPr>
          <w:rFonts w:ascii="Garamond" w:eastAsia="Times New Roman" w:hAnsi="Garamond" w:cs="TimesNewRomanPS-BoldMT"/>
          <w:bCs/>
          <w:color w:val="auto"/>
          <w:kern w:val="0"/>
          <w:sz w:val="22"/>
          <w:szCs w:val="22"/>
          <w:lang w:val="en-US" w:eastAsia="en-US"/>
        </w:rPr>
        <w:t>у</w:t>
      </w:r>
      <w:r w:rsidRPr="000D437F">
        <w:rPr>
          <w:rFonts w:ascii="Garamond" w:eastAsia="Times New Roman" w:hAnsi="Garamond" w:cs="TimesNewRomanPS-BoldMT"/>
          <w:b/>
          <w:bCs/>
          <w:color w:val="auto"/>
          <w:kern w:val="0"/>
          <w:sz w:val="22"/>
          <w:szCs w:val="22"/>
          <w:lang w:val="en-US" w:eastAsia="en-US"/>
        </w:rPr>
        <w:t xml:space="preserve"> </w:t>
      </w:r>
      <w:r w:rsidRPr="000D437F">
        <w:rPr>
          <w:rFonts w:ascii="Garamond" w:eastAsia="Times New Roman" w:hAnsi="Garamond" w:cs="TimesNewRomanPS-BoldMT"/>
          <w:bCs/>
          <w:color w:val="auto"/>
          <w:kern w:val="0"/>
          <w:sz w:val="22"/>
          <w:szCs w:val="22"/>
          <w:lang w:val="en-US" w:eastAsia="en-US"/>
        </w:rPr>
        <w:t>оквиру</w:t>
      </w:r>
      <w:r w:rsidRPr="000D437F">
        <w:rPr>
          <w:rFonts w:ascii="Garamond" w:hAnsi="Garamond" w:cs="Arial"/>
          <w:sz w:val="22"/>
          <w:szCs w:val="22"/>
          <w:lang w:val="sr-Cyrl-RS"/>
        </w:rPr>
        <w:t xml:space="preserve"> </w:t>
      </w:r>
      <w:r w:rsidRPr="000D437F">
        <w:rPr>
          <w:rFonts w:ascii="Garamond" w:eastAsia="Times New Roman" w:hAnsi="Garamond" w:cs="TimesNewRomanPS-BoldMT"/>
          <w:bCs/>
          <w:color w:val="auto"/>
          <w:kern w:val="0"/>
          <w:sz w:val="22"/>
          <w:szCs w:val="22"/>
          <w:lang w:val="en-US" w:eastAsia="en-US"/>
        </w:rPr>
        <w:t>понуде доставе</w:t>
      </w:r>
      <w:r w:rsidRPr="000D437F">
        <w:rPr>
          <w:rFonts w:ascii="Garamond" w:eastAsia="Times New Roman" w:hAnsi="Garamond" w:cs="TimesNewRomanPS-BoldMT"/>
          <w:b/>
          <w:bCs/>
          <w:color w:val="auto"/>
          <w:kern w:val="0"/>
          <w:sz w:val="22"/>
          <w:szCs w:val="22"/>
          <w:lang w:val="en-US" w:eastAsia="en-US"/>
        </w:rPr>
        <w:t xml:space="preserve"> </w:t>
      </w:r>
      <w:r w:rsidRPr="000D437F">
        <w:rPr>
          <w:rFonts w:ascii="Garamond" w:eastAsia="Times New Roman" w:hAnsi="Garamond" w:cs="TimesNewRomanPSMT"/>
          <w:color w:val="auto"/>
          <w:kern w:val="0"/>
          <w:sz w:val="22"/>
          <w:szCs w:val="22"/>
          <w:lang w:val="en-US" w:eastAsia="en-US"/>
        </w:rPr>
        <w:t>Споразум којим се међусобно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а и према наручиоцу обавезују на извршење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предметне јавне набавке. Споразум мора да садржи податке</w:t>
      </w:r>
      <w:r w:rsidRPr="000D437F">
        <w:rPr>
          <w:rFonts w:ascii="Garamond" w:hAnsi="Garamond" w:cs="Arial"/>
          <w:sz w:val="22"/>
          <w:szCs w:val="22"/>
        </w:rPr>
        <w:t xml:space="preserve"> из члана 81. ст</w:t>
      </w:r>
      <w:r w:rsidRPr="000D437F">
        <w:rPr>
          <w:rFonts w:ascii="Garamond" w:hAnsi="Garamond" w:cs="Arial"/>
          <w:sz w:val="22"/>
          <w:szCs w:val="22"/>
          <w:lang w:val="sr-Cyrl-CS"/>
        </w:rPr>
        <w:t>.</w:t>
      </w:r>
      <w:r w:rsidRPr="000D437F">
        <w:rPr>
          <w:rFonts w:ascii="Garamond" w:hAnsi="Garamond" w:cs="Arial"/>
          <w:sz w:val="22"/>
          <w:szCs w:val="22"/>
        </w:rPr>
        <w:t xml:space="preserve"> 4. тач</w:t>
      </w:r>
      <w:r w:rsidRPr="000D437F">
        <w:rPr>
          <w:rFonts w:ascii="Garamond" w:hAnsi="Garamond" w:cs="Arial"/>
          <w:sz w:val="22"/>
          <w:szCs w:val="22"/>
          <w:lang w:val="sr-Cyrl-CS"/>
        </w:rPr>
        <w:t>.</w:t>
      </w:r>
      <w:r w:rsidRPr="000D437F">
        <w:rPr>
          <w:rFonts w:ascii="Garamond" w:hAnsi="Garamond" w:cs="Arial"/>
          <w:sz w:val="22"/>
          <w:szCs w:val="22"/>
        </w:rPr>
        <w:t xml:space="preserve"> 1</w:t>
      </w:r>
      <w:r w:rsidRPr="000D437F">
        <w:rPr>
          <w:rFonts w:ascii="Garamond" w:hAnsi="Garamond" w:cs="Arial"/>
          <w:sz w:val="22"/>
          <w:szCs w:val="22"/>
          <w:lang w:val="sr-Cyrl-CS"/>
        </w:rPr>
        <w:t>.</w:t>
      </w:r>
      <w:r w:rsidRPr="000D437F">
        <w:rPr>
          <w:rFonts w:ascii="Garamond" w:hAnsi="Garamond" w:cs="Arial"/>
          <w:sz w:val="22"/>
          <w:szCs w:val="22"/>
        </w:rPr>
        <w:t xml:space="preserve"> до 6</w:t>
      </w:r>
      <w:r w:rsidRPr="000D437F">
        <w:rPr>
          <w:rFonts w:ascii="Garamond" w:hAnsi="Garamond" w:cs="Arial"/>
          <w:sz w:val="22"/>
          <w:szCs w:val="22"/>
          <w:lang w:val="sr-Cyrl-CS"/>
        </w:rPr>
        <w:t>.</w:t>
      </w:r>
      <w:r w:rsidRPr="000D437F">
        <w:rPr>
          <w:rFonts w:ascii="Garamond" w:hAnsi="Garamond" w:cs="Arial"/>
          <w:sz w:val="22"/>
          <w:szCs w:val="22"/>
        </w:rPr>
        <w:t xml:space="preserve"> Закона и то податке </w:t>
      </w:r>
      <w:r w:rsidRPr="000D437F">
        <w:rPr>
          <w:rFonts w:ascii="Garamond" w:eastAsia="Times New Roman" w:hAnsi="Garamond" w:cs="TimesNewRomanPSMT"/>
          <w:color w:val="auto"/>
          <w:kern w:val="0"/>
          <w:sz w:val="22"/>
          <w:szCs w:val="22"/>
          <w:lang w:val="en-US" w:eastAsia="en-US"/>
        </w:rPr>
        <w:t>о:</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члану групе који ће бити носилац посла, односно који ће поднети понуду и заступати</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групу понуђача пред наручиоцем;</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у име групе понуђача потписати Уговор;</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у име групе понуђача дати средство обезбеђења;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понуђачу који ће издати рачун;</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броју рачуна на који ће бити извршено плаћање као и о банци код које је отворен рачун;</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обавезама сваког од понуђача из групе понуђача за извршење Уговора.</w:t>
      </w:r>
    </w:p>
    <w:p w:rsidR="00165612" w:rsidRPr="000D437F" w:rsidRDefault="00165612" w:rsidP="00165612">
      <w:pPr>
        <w:jc w:val="both"/>
        <w:rPr>
          <w:rFonts w:ascii="Garamond" w:eastAsia="TimesNewRomanPSMT" w:hAnsi="Garamond" w:cs="Arial"/>
          <w:bCs/>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eastAsia="TimesNewRomanPSMT" w:hAnsi="Garamond" w:cs="Arial"/>
          <w:bCs/>
          <w:sz w:val="22"/>
          <w:szCs w:val="22"/>
        </w:rPr>
        <w:t>Група понуђача је дужна да достави све доказе о испуњености услова</w:t>
      </w:r>
      <w:r w:rsidRPr="000D437F">
        <w:rPr>
          <w:rFonts w:ascii="Garamond" w:eastAsia="TimesNewRomanPSMT" w:hAnsi="Garamond" w:cs="Arial"/>
          <w:bCs/>
          <w:sz w:val="22"/>
          <w:szCs w:val="22"/>
          <w:lang w:val="sr-Cyrl-RS"/>
        </w:rPr>
        <w:t>, у складу са упутством како се доказује испуњеност услова</w:t>
      </w:r>
      <w:r w:rsidRPr="000D437F">
        <w:rPr>
          <w:rFonts w:ascii="Garamond" w:eastAsia="TimesNewRomanPSMT" w:hAnsi="Garamond" w:cs="Arial"/>
          <w:bCs/>
          <w:sz w:val="22"/>
          <w:szCs w:val="22"/>
        </w:rPr>
        <w:t>.</w:t>
      </w:r>
    </w:p>
    <w:p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sz w:val="22"/>
          <w:szCs w:val="22"/>
        </w:rPr>
        <w:t xml:space="preserve">Понуђачи из групе понуђача одговарају неограничено солидарно према наручиоцу. </w:t>
      </w:r>
    </w:p>
    <w:p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color w:val="auto"/>
          <w:sz w:val="22"/>
          <w:szCs w:val="22"/>
          <w:lang w:val="sr-Cyrl-RS"/>
        </w:rPr>
        <w:lastRenderedPageBreak/>
        <w:t>Задруга може поднети понуду самостално, у своје име, а за рачун задругара или заједничку понуду у име задругара.</w:t>
      </w:r>
    </w:p>
    <w:p w:rsidR="00165612" w:rsidRPr="000D437F" w:rsidRDefault="00165612" w:rsidP="00165612">
      <w:pPr>
        <w:jc w:val="both"/>
        <w:rPr>
          <w:rFonts w:ascii="Garamond" w:hAnsi="Garamond" w:cs="Arial"/>
          <w:color w:val="auto"/>
          <w:sz w:val="22"/>
          <w:szCs w:val="22"/>
          <w:lang w:val="sr-Cyrl-RS"/>
        </w:rPr>
      </w:pPr>
      <w:r w:rsidRPr="000D437F">
        <w:rPr>
          <w:rFonts w:ascii="Garamond" w:hAnsi="Garamond" w:cs="Arial"/>
          <w:color w:val="auto"/>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5612" w:rsidRPr="000D437F" w:rsidRDefault="00165612" w:rsidP="00165612">
      <w:pPr>
        <w:jc w:val="both"/>
        <w:rPr>
          <w:rFonts w:ascii="Garamond" w:hAnsi="Garamond" w:cs="Arial"/>
          <w:sz w:val="22"/>
          <w:szCs w:val="22"/>
          <w:lang w:val="sr-Cyrl-RS"/>
        </w:rPr>
      </w:pPr>
      <w:r w:rsidRPr="000D437F">
        <w:rPr>
          <w:rFonts w:ascii="Garamond" w:hAnsi="Garamond" w:cs="Arial"/>
          <w:color w:val="auto"/>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sz w:val="22"/>
          <w:szCs w:val="22"/>
        </w:rPr>
      </w:pPr>
      <w:r w:rsidRPr="000D437F">
        <w:rPr>
          <w:rFonts w:ascii="Garamond" w:hAnsi="Garamond" w:cs="Arial"/>
          <w:b/>
          <w:bCs/>
          <w:iCs/>
          <w:sz w:val="22"/>
          <w:szCs w:val="22"/>
        </w:rPr>
        <w:t>9. НАЧИН И УСЛОВ</w:t>
      </w:r>
      <w:r w:rsidRPr="000D437F">
        <w:rPr>
          <w:rFonts w:ascii="Garamond" w:hAnsi="Garamond" w:cs="Arial"/>
          <w:b/>
          <w:bCs/>
          <w:iCs/>
          <w:sz w:val="22"/>
          <w:szCs w:val="22"/>
          <w:lang w:val="sr-Cyrl-CS"/>
        </w:rPr>
        <w:t>И</w:t>
      </w:r>
      <w:r w:rsidRPr="000D437F">
        <w:rPr>
          <w:rFonts w:ascii="Garamond" w:hAnsi="Garamond" w:cs="Arial"/>
          <w:b/>
          <w:bCs/>
          <w:iCs/>
          <w:sz w:val="22"/>
          <w:szCs w:val="22"/>
        </w:rPr>
        <w:t xml:space="preserve"> ПЛАЋАЊА, ГАРАНТНИ РОК, КАО И ДРУГЕ ОКОЛНОСТИ ОД КОЈИХ ЗАВИСИ ПРИХВАТЉИВОСТ  ПОНУДЕ</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 xml:space="preserve">9.1. </w:t>
      </w:r>
      <w:r w:rsidRPr="000D437F">
        <w:rPr>
          <w:rFonts w:ascii="Garamond" w:hAnsi="Garamond" w:cs="Arial"/>
          <w:iCs/>
          <w:sz w:val="22"/>
          <w:szCs w:val="22"/>
        </w:rPr>
        <w:t>Захтеви у погледу начина, рока и услова плаћања.</w:t>
      </w:r>
    </w:p>
    <w:p w:rsidR="00165612" w:rsidRPr="000D437F" w:rsidRDefault="00165612" w:rsidP="00165612">
      <w:pPr>
        <w:jc w:val="both"/>
        <w:rPr>
          <w:rFonts w:ascii="Garamond" w:hAnsi="Garamond" w:cs="Arial"/>
          <w:i/>
          <w:iCs/>
          <w:sz w:val="22"/>
          <w:szCs w:val="22"/>
          <w:u w:val="single"/>
          <w:lang w:val="sr-Cyrl-RS"/>
        </w:rPr>
      </w:pPr>
    </w:p>
    <w:p w:rsidR="001F7374" w:rsidRPr="000D437F" w:rsidRDefault="00165612" w:rsidP="001F7374">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cs="Arial"/>
          <w:iCs/>
          <w:sz w:val="22"/>
          <w:szCs w:val="22"/>
          <w:lang w:val="sr-Cyrl-RS"/>
        </w:rPr>
        <w:t xml:space="preserve">Плаћање ће се вршити у три рате, </w:t>
      </w:r>
      <w:r w:rsidR="00FC027D" w:rsidRPr="000D437F">
        <w:rPr>
          <w:rFonts w:ascii="Garamond" w:hAnsi="Garamond" w:cs="Arial"/>
          <w:iCs/>
          <w:sz w:val="22"/>
          <w:szCs w:val="22"/>
          <w:lang w:val="sr-Cyrl-RS"/>
        </w:rPr>
        <w:t xml:space="preserve">у року који </w:t>
      </w:r>
      <w:r w:rsidR="00FC027D" w:rsidRPr="000D437F">
        <w:rPr>
          <w:rFonts w:ascii="Garamond" w:eastAsia="Times New Roman" w:hAnsi="Garamond" w:cs="TimesNewRomanPSMT"/>
          <w:color w:val="auto"/>
          <w:kern w:val="0"/>
          <w:sz w:val="22"/>
          <w:szCs w:val="22"/>
          <w:lang w:val="sr-Cyrl-RS" w:eastAsia="en-US"/>
        </w:rPr>
        <w:t xml:space="preserve">не може бити краћи од 8 дана од дана пријема рачуна и </w:t>
      </w:r>
      <w:r w:rsidR="00FC027D" w:rsidRPr="000D437F">
        <w:rPr>
          <w:rFonts w:ascii="Garamond" w:hAnsi="Garamond" w:cs="Arial"/>
          <w:iCs/>
          <w:sz w:val="22"/>
          <w:szCs w:val="22"/>
          <w:lang w:val="sr-Cyrl-RS"/>
        </w:rPr>
        <w:t>извештаја о реализацији предавања у оквиру појединачног модула</w:t>
      </w:r>
      <w:r w:rsidR="00FC027D" w:rsidRPr="000D437F">
        <w:rPr>
          <w:rFonts w:ascii="Garamond" w:eastAsia="Times New Roman" w:hAnsi="Garamond" w:cs="TimesNewRomanPSMT"/>
          <w:color w:val="auto"/>
          <w:kern w:val="0"/>
          <w:sz w:val="22"/>
          <w:szCs w:val="22"/>
          <w:lang w:val="sr-Cyrl-RS" w:eastAsia="en-US"/>
        </w:rPr>
        <w:t xml:space="preserve">, ни </w:t>
      </w:r>
      <w:r w:rsidR="00FC027D" w:rsidRPr="000D437F">
        <w:rPr>
          <w:rFonts w:ascii="Garamond" w:eastAsia="Times New Roman" w:hAnsi="Garamond" w:cs="TimesNewRomanPSMT"/>
          <w:color w:val="auto"/>
          <w:kern w:val="0"/>
          <w:sz w:val="22"/>
          <w:szCs w:val="22"/>
          <w:lang w:val="en-US" w:eastAsia="en-US"/>
        </w:rPr>
        <w:t>дужи од 45 дана, у складу са Законом о</w:t>
      </w:r>
      <w:r w:rsidR="00FC027D" w:rsidRPr="000D437F">
        <w:rPr>
          <w:rFonts w:ascii="Garamond" w:eastAsia="Times New Roman" w:hAnsi="Garamond" w:cs="TimesNewRomanPSMT"/>
          <w:color w:val="auto"/>
          <w:kern w:val="0"/>
          <w:sz w:val="22"/>
          <w:szCs w:val="22"/>
          <w:lang w:val="sr-Cyrl-RS" w:eastAsia="en-US"/>
        </w:rPr>
        <w:t xml:space="preserve"> </w:t>
      </w:r>
      <w:r w:rsidR="00FC027D" w:rsidRPr="000D437F">
        <w:rPr>
          <w:rFonts w:ascii="Garamond" w:eastAsia="Times New Roman" w:hAnsi="Garamond" w:cs="TimesNewRomanPSMT"/>
          <w:color w:val="auto"/>
          <w:kern w:val="0"/>
          <w:sz w:val="22"/>
          <w:szCs w:val="22"/>
          <w:lang w:val="en-US" w:eastAsia="en-US"/>
        </w:rPr>
        <w:t>роковима измирења новчаних обавеза у комерцијалним трансакцијама (''Службени</w:t>
      </w:r>
      <w:r w:rsidR="00FC027D" w:rsidRPr="000D437F">
        <w:rPr>
          <w:rFonts w:ascii="Garamond" w:eastAsia="Times New Roman" w:hAnsi="Garamond" w:cs="TimesNewRomanPSMT"/>
          <w:color w:val="auto"/>
          <w:kern w:val="0"/>
          <w:sz w:val="22"/>
          <w:szCs w:val="22"/>
          <w:lang w:val="sr-Cyrl-RS" w:eastAsia="en-US"/>
        </w:rPr>
        <w:t xml:space="preserve"> </w:t>
      </w:r>
      <w:r w:rsidR="00FC027D" w:rsidRPr="000D437F">
        <w:rPr>
          <w:rFonts w:ascii="Garamond" w:eastAsia="Times New Roman" w:hAnsi="Garamond" w:cs="TimesNewRomanPSMT"/>
          <w:color w:val="auto"/>
          <w:kern w:val="0"/>
          <w:sz w:val="22"/>
          <w:szCs w:val="22"/>
          <w:lang w:val="en-US" w:eastAsia="en-US"/>
        </w:rPr>
        <w:t>гласник РС'', број 119/12)</w:t>
      </w:r>
      <w:r w:rsidR="00FC027D" w:rsidRPr="000D437F">
        <w:rPr>
          <w:rFonts w:ascii="Garamond" w:eastAsia="Times New Roman" w:hAnsi="Garamond" w:cs="TimesNewRomanPSMT"/>
          <w:color w:val="auto"/>
          <w:kern w:val="0"/>
          <w:sz w:val="22"/>
          <w:szCs w:val="22"/>
          <w:lang w:val="sr-Cyrl-RS" w:eastAsia="en-US"/>
        </w:rPr>
        <w:t xml:space="preserve">. </w:t>
      </w:r>
    </w:p>
    <w:p w:rsidR="001F7374" w:rsidRPr="000D437F" w:rsidRDefault="001F7374" w:rsidP="001F7374">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t>Износ рате је једнак збиру понуде добављача за услуге организовања едукације по сваком модулу и трећине</w:t>
      </w:r>
      <w:r w:rsidRPr="000D437F">
        <w:rPr>
          <w:rFonts w:ascii="Garamond" w:hAnsi="Garamond" w:cs="Arial"/>
          <w:iCs/>
          <w:sz w:val="22"/>
          <w:szCs w:val="22"/>
          <w:lang w:val="sr-Cyrl-RS"/>
        </w:rPr>
        <w:t xml:space="preserve"> </w:t>
      </w:r>
      <w:r w:rsidR="000D437F" w:rsidRPr="000D437F">
        <w:rPr>
          <w:rFonts w:ascii="Garamond" w:hAnsi="Garamond" w:cs="Arial"/>
          <w:iCs/>
          <w:sz w:val="22"/>
          <w:szCs w:val="22"/>
          <w:lang w:val="sr-Cyrl-RS"/>
        </w:rPr>
        <w:t xml:space="preserve">укупне </w:t>
      </w:r>
      <w:r w:rsidRPr="000D437F">
        <w:rPr>
          <w:rFonts w:ascii="Garamond" w:hAnsi="Garamond" w:cs="Arial"/>
          <w:iCs/>
          <w:sz w:val="22"/>
          <w:szCs w:val="22"/>
          <w:lang w:val="sr-Cyrl-RS"/>
        </w:rPr>
        <w:t xml:space="preserve">накнаде за координатора </w:t>
      </w:r>
      <w:r w:rsidRPr="000D437F">
        <w:rPr>
          <w:rFonts w:ascii="Garamond" w:hAnsi="Garamond" w:cs="Arial"/>
          <w:iCs/>
          <w:sz w:val="22"/>
          <w:szCs w:val="22"/>
        </w:rPr>
        <w:t>II</w:t>
      </w:r>
      <w:r w:rsidRPr="000D437F">
        <w:rPr>
          <w:rFonts w:ascii="Garamond" w:hAnsi="Garamond" w:cs="Arial"/>
          <w:iCs/>
          <w:sz w:val="22"/>
          <w:szCs w:val="22"/>
          <w:lang w:val="sr-Cyrl-RS"/>
        </w:rPr>
        <w:t xml:space="preserve"> семестра.</w:t>
      </w:r>
    </w:p>
    <w:p w:rsidR="00165612" w:rsidRPr="000D437F" w:rsidRDefault="00165612" w:rsidP="001F7374">
      <w:pPr>
        <w:suppressAutoHyphens w:val="0"/>
        <w:autoSpaceDE w:val="0"/>
        <w:autoSpaceDN w:val="0"/>
        <w:adjustRightInd w:val="0"/>
        <w:spacing w:line="240" w:lineRule="auto"/>
        <w:jc w:val="both"/>
        <w:rPr>
          <w:rFonts w:ascii="Garamond" w:hAnsi="Garamond" w:cs="Arial"/>
          <w:iCs/>
          <w:sz w:val="22"/>
          <w:szCs w:val="22"/>
        </w:rPr>
      </w:pPr>
      <w:r w:rsidRPr="000D437F">
        <w:rPr>
          <w:rFonts w:ascii="Garamond" w:hAnsi="Garamond" w:cs="Arial"/>
          <w:iCs/>
          <w:sz w:val="22"/>
          <w:szCs w:val="22"/>
        </w:rPr>
        <w:t xml:space="preserve">Плаћање се врши уплатом на рачун </w:t>
      </w:r>
      <w:r w:rsidRPr="000D437F">
        <w:rPr>
          <w:rFonts w:ascii="Garamond" w:hAnsi="Garamond" w:cs="Arial"/>
          <w:iCs/>
          <w:sz w:val="22"/>
          <w:szCs w:val="22"/>
          <w:lang w:val="sr-Cyrl-RS"/>
        </w:rPr>
        <w:t>добављача</w:t>
      </w:r>
      <w:r w:rsidRPr="000D437F">
        <w:rPr>
          <w:rFonts w:ascii="Garamond" w:hAnsi="Garamond" w:cs="Arial"/>
          <w:iCs/>
          <w:sz w:val="22"/>
          <w:szCs w:val="22"/>
        </w:rPr>
        <w:t>.</w:t>
      </w:r>
    </w:p>
    <w:p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iCs/>
          <w:sz w:val="22"/>
          <w:szCs w:val="22"/>
        </w:rPr>
        <w:t>Понуђачу није дозвољено да захтева аванс.</w:t>
      </w:r>
    </w:p>
    <w:p w:rsidR="00165612" w:rsidRPr="000D437F" w:rsidRDefault="00165612" w:rsidP="00165612">
      <w:pPr>
        <w:jc w:val="both"/>
        <w:rPr>
          <w:rFonts w:ascii="Garamond" w:hAnsi="Garamond" w:cs="Arial"/>
          <w:iCs/>
          <w:sz w:val="22"/>
          <w:szCs w:val="22"/>
          <w:highlight w:val="yellow"/>
          <w:lang w:val="sr-Cyrl-RS"/>
        </w:rPr>
      </w:pPr>
    </w:p>
    <w:p w:rsidR="00165612" w:rsidRPr="000D437F" w:rsidRDefault="00165612" w:rsidP="00165612">
      <w:pPr>
        <w:jc w:val="both"/>
        <w:rPr>
          <w:rFonts w:ascii="Garamond" w:hAnsi="Garamond" w:cs="Arial"/>
          <w:iCs/>
          <w:sz w:val="22"/>
          <w:szCs w:val="22"/>
          <w:highlight w:val="yellow"/>
          <w:lang w:val="sr-Cyrl-RS"/>
        </w:rPr>
      </w:pPr>
    </w:p>
    <w:p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9.</w:t>
      </w:r>
      <w:r w:rsidRPr="000D437F">
        <w:rPr>
          <w:rFonts w:ascii="Garamond" w:hAnsi="Garamond" w:cs="Arial"/>
          <w:b/>
          <w:bCs/>
          <w:iCs/>
          <w:sz w:val="22"/>
          <w:szCs w:val="22"/>
          <w:lang w:val="sr-Cyrl-RS"/>
        </w:rPr>
        <w:t>2</w:t>
      </w:r>
      <w:r w:rsidRPr="000D437F">
        <w:rPr>
          <w:rFonts w:ascii="Garamond" w:hAnsi="Garamond" w:cs="Arial"/>
          <w:b/>
          <w:bCs/>
          <w:iCs/>
          <w:sz w:val="22"/>
          <w:szCs w:val="22"/>
        </w:rPr>
        <w:t xml:space="preserve">. </w:t>
      </w:r>
      <w:r w:rsidRPr="000D437F">
        <w:rPr>
          <w:rFonts w:ascii="Garamond" w:hAnsi="Garamond" w:cs="Arial"/>
          <w:iCs/>
          <w:sz w:val="22"/>
          <w:szCs w:val="22"/>
        </w:rPr>
        <w:t>Захтев у погледу рока (испоруке добара, извршења услуге, извођења радова)</w:t>
      </w:r>
    </w:p>
    <w:p w:rsidR="00165612" w:rsidRPr="000D437F" w:rsidRDefault="00165612" w:rsidP="00165612">
      <w:pPr>
        <w:jc w:val="both"/>
        <w:rPr>
          <w:rFonts w:ascii="Garamond" w:hAnsi="Garamond" w:cs="Arial"/>
          <w:iCs/>
          <w:sz w:val="22"/>
          <w:szCs w:val="22"/>
          <w:lang w:val="sr-Cyrl-RS"/>
        </w:rPr>
      </w:pPr>
    </w:p>
    <w:p w:rsidR="00165612" w:rsidRPr="000D437F" w:rsidRDefault="00165612" w:rsidP="00165612">
      <w:pPr>
        <w:spacing w:line="276" w:lineRule="auto"/>
        <w:jc w:val="both"/>
        <w:rPr>
          <w:rFonts w:ascii="Garamond" w:hAnsi="Garamond" w:cs="Arial"/>
          <w:sz w:val="22"/>
          <w:szCs w:val="22"/>
          <w:lang w:val="sr-Cyrl-RS"/>
        </w:rPr>
      </w:pPr>
      <w:r w:rsidRPr="000D437F">
        <w:rPr>
          <w:rFonts w:ascii="Garamond" w:hAnsi="Garamond" w:cs="Arial"/>
          <w:iCs/>
          <w:sz w:val="22"/>
          <w:szCs w:val="22"/>
          <w:lang w:val="sr-Cyrl-RS"/>
        </w:rPr>
        <w:t xml:space="preserve">Добављач је обавези да организује и обезбеди спровођење предавања у оквиру Програма, континуирано, у складу са правилима струке и уобичејеном праксом у области едукације. </w:t>
      </w:r>
      <w:r w:rsidRPr="000D437F">
        <w:rPr>
          <w:rFonts w:ascii="Garamond" w:hAnsi="Garamond" w:cs="Arial"/>
          <w:sz w:val="22"/>
          <w:szCs w:val="22"/>
          <w:lang w:val="sr-Cyrl-RS"/>
        </w:rPr>
        <w:t>Предавања у оквиру I</w:t>
      </w:r>
      <w:r w:rsidRPr="000D437F">
        <w:rPr>
          <w:rFonts w:ascii="Garamond" w:hAnsi="Garamond" w:cs="Arial"/>
          <w:bCs/>
          <w:iCs/>
          <w:sz w:val="22"/>
          <w:szCs w:val="22"/>
        </w:rPr>
        <w:t>I</w:t>
      </w:r>
      <w:r w:rsidRPr="000D437F">
        <w:rPr>
          <w:rFonts w:ascii="Garamond" w:hAnsi="Garamond" w:cs="Arial"/>
          <w:sz w:val="22"/>
          <w:szCs w:val="22"/>
          <w:lang w:val="sr-Cyrl-RS"/>
        </w:rPr>
        <w:t xml:space="preserve"> модула потребно је започети најкасније до почетка септембра 2015. године, док је потребно реализовати предавања </w:t>
      </w:r>
      <w:r w:rsidRPr="000D437F">
        <w:rPr>
          <w:rFonts w:ascii="Garamond" w:hAnsi="Garamond" w:cs="Arial"/>
          <w:sz w:val="22"/>
          <w:szCs w:val="22"/>
        </w:rPr>
        <w:t>V</w:t>
      </w:r>
      <w:r w:rsidRPr="000D437F">
        <w:rPr>
          <w:rFonts w:ascii="Garamond" w:hAnsi="Garamond" w:cs="Arial"/>
          <w:sz w:val="22"/>
          <w:szCs w:val="22"/>
          <w:lang w:val="sr-Cyrl-RS"/>
        </w:rPr>
        <w:t xml:space="preserve">I модула најкасније до краја новембра месеца 2015. године. </w:t>
      </w: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lang w:val="sr-Cyrl-RS"/>
        </w:rPr>
        <w:t>О коначним датумима одржавања предавања Наручилац ће обавестити Добављача најмање 5 дана раније.</w:t>
      </w:r>
    </w:p>
    <w:p w:rsidR="00165612" w:rsidRPr="000D437F" w:rsidRDefault="00165612" w:rsidP="00165612">
      <w:pPr>
        <w:jc w:val="both"/>
        <w:rPr>
          <w:rFonts w:ascii="Garamond" w:hAnsi="Garamond" w:cs="Arial"/>
          <w:b/>
          <w:bCs/>
          <w:i/>
          <w:iCs/>
          <w:sz w:val="22"/>
          <w:szCs w:val="22"/>
          <w:lang w:val="sr-Cyrl-RS"/>
        </w:rPr>
      </w:pPr>
    </w:p>
    <w:p w:rsidR="00165612" w:rsidRPr="000D437F" w:rsidRDefault="00165612" w:rsidP="00165612">
      <w:pPr>
        <w:jc w:val="both"/>
        <w:rPr>
          <w:rFonts w:ascii="Garamond" w:hAnsi="Garamond" w:cs="Arial"/>
          <w:iCs/>
          <w:sz w:val="22"/>
          <w:szCs w:val="22"/>
          <w:lang w:val="sr-Cyrl-RS"/>
        </w:rPr>
      </w:pPr>
      <w:r w:rsidRPr="000D437F">
        <w:rPr>
          <w:rFonts w:ascii="Garamond" w:hAnsi="Garamond" w:cs="Arial"/>
          <w:b/>
          <w:bCs/>
          <w:iCs/>
          <w:sz w:val="22"/>
          <w:szCs w:val="22"/>
        </w:rPr>
        <w:t>9.</w:t>
      </w:r>
      <w:r w:rsidRPr="000D437F">
        <w:rPr>
          <w:rFonts w:ascii="Garamond" w:hAnsi="Garamond" w:cs="Arial"/>
          <w:b/>
          <w:bCs/>
          <w:iCs/>
          <w:sz w:val="22"/>
          <w:szCs w:val="22"/>
          <w:lang w:val="sr-Cyrl-RS"/>
        </w:rPr>
        <w:t>3</w:t>
      </w:r>
      <w:r w:rsidRPr="000D437F">
        <w:rPr>
          <w:rFonts w:ascii="Garamond" w:hAnsi="Garamond" w:cs="Arial"/>
          <w:b/>
          <w:bCs/>
          <w:iCs/>
          <w:sz w:val="22"/>
          <w:szCs w:val="22"/>
        </w:rPr>
        <w:t xml:space="preserve">. </w:t>
      </w:r>
      <w:r w:rsidRPr="000D437F">
        <w:rPr>
          <w:rFonts w:ascii="Garamond" w:hAnsi="Garamond" w:cs="Arial"/>
          <w:iCs/>
          <w:sz w:val="22"/>
          <w:szCs w:val="22"/>
        </w:rPr>
        <w:t>Захтев у погледу рока важења понуде</w:t>
      </w:r>
    </w:p>
    <w:p w:rsidR="00165612" w:rsidRPr="000D437F" w:rsidRDefault="00165612" w:rsidP="00165612">
      <w:pPr>
        <w:jc w:val="both"/>
        <w:rPr>
          <w:rFonts w:ascii="Garamond" w:hAnsi="Garamond" w:cs="Arial"/>
          <w:iCs/>
          <w:sz w:val="22"/>
          <w:szCs w:val="22"/>
          <w:lang w:val="sr-Cyrl-RS"/>
        </w:rPr>
      </w:pP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Рок важења понуде не може бити краћи од 30 дана од дана отварања понуда.</w:t>
      </w: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Понуђач који прихвати захтев за продужење рока важења понуде на може мењати понуду.</w:t>
      </w:r>
    </w:p>
    <w:p w:rsidR="00165612" w:rsidRPr="000D437F" w:rsidRDefault="00165612" w:rsidP="00165612">
      <w:pPr>
        <w:jc w:val="both"/>
        <w:rPr>
          <w:rFonts w:ascii="Garamond" w:hAnsi="Garamond" w:cs="Arial"/>
          <w:b/>
          <w:bCs/>
          <w:i/>
          <w:iCs/>
          <w:sz w:val="22"/>
          <w:szCs w:val="22"/>
          <w:lang w:val="sr-Cyrl-RS"/>
        </w:rPr>
      </w:pPr>
    </w:p>
    <w:p w:rsidR="00165612" w:rsidRPr="000D437F" w:rsidRDefault="00165612" w:rsidP="00165612">
      <w:pPr>
        <w:jc w:val="both"/>
        <w:rPr>
          <w:rFonts w:ascii="Garamond" w:hAnsi="Garamond" w:cs="Arial"/>
          <w:b/>
          <w:bCs/>
          <w:iCs/>
          <w:sz w:val="22"/>
          <w:szCs w:val="22"/>
        </w:rPr>
      </w:pPr>
      <w:r w:rsidRPr="000D437F">
        <w:rPr>
          <w:rFonts w:ascii="Garamond" w:hAnsi="Garamond" w:cs="Arial"/>
          <w:b/>
          <w:bCs/>
          <w:iCs/>
          <w:sz w:val="22"/>
          <w:szCs w:val="22"/>
        </w:rPr>
        <w:t>10. ВАЛУТА И НАЧИН НА КОЈИ МОРА ДА БУДЕ НАВЕДЕНА И ИЗРАЖЕНА ЦЕНА У ПОНУДИ</w:t>
      </w:r>
    </w:p>
    <w:p w:rsidR="00165612" w:rsidRPr="000D437F" w:rsidRDefault="00165612" w:rsidP="00165612">
      <w:pPr>
        <w:jc w:val="both"/>
        <w:rPr>
          <w:rFonts w:ascii="Garamond" w:hAnsi="Garamond" w:cs="Arial"/>
          <w:b/>
          <w:bCs/>
          <w:i/>
          <w:iCs/>
          <w:sz w:val="22"/>
          <w:szCs w:val="22"/>
        </w:rPr>
      </w:pP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rPr>
        <w:t xml:space="preserve">Цена мора бити исказана у динарима, </w:t>
      </w:r>
      <w:r w:rsidRPr="000D437F">
        <w:rPr>
          <w:rFonts w:ascii="Garamond" w:hAnsi="Garamond" w:cs="Arial"/>
          <w:iCs/>
          <w:sz w:val="22"/>
          <w:szCs w:val="22"/>
          <w:lang w:val="sr-Cyrl-RS"/>
        </w:rPr>
        <w:t>у нето износу</w:t>
      </w:r>
      <w:r w:rsidRPr="000D437F">
        <w:rPr>
          <w:rFonts w:ascii="Garamond" w:hAnsi="Garamond" w:cs="Arial"/>
          <w:iCs/>
          <w:color w:val="00000A"/>
          <w:sz w:val="22"/>
          <w:szCs w:val="22"/>
        </w:rPr>
        <w:t>,</w:t>
      </w:r>
      <w:r w:rsidRPr="000D437F">
        <w:rPr>
          <w:rFonts w:ascii="Garamond" w:hAnsi="Garamond" w:cs="Arial"/>
          <w:color w:val="00000A"/>
          <w:sz w:val="22"/>
          <w:szCs w:val="22"/>
        </w:rPr>
        <w:t xml:space="preserve"> </w:t>
      </w:r>
      <w:r w:rsidRPr="000D437F">
        <w:rPr>
          <w:rFonts w:ascii="Garamond" w:hAnsi="Garamond" w:cs="Arial"/>
          <w:sz w:val="22"/>
          <w:szCs w:val="22"/>
        </w:rPr>
        <w:t>са урачунатим свим трошковима које понуђач има у реализацији предметне јавне набавке</w:t>
      </w:r>
      <w:r w:rsidRPr="000D437F">
        <w:rPr>
          <w:rFonts w:ascii="Garamond" w:hAnsi="Garamond" w:cs="Arial"/>
          <w:color w:val="auto"/>
          <w:sz w:val="22"/>
          <w:szCs w:val="22"/>
          <w:lang w:val="sr-Cyrl-RS"/>
        </w:rPr>
        <w:t>.</w:t>
      </w: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Цена је фиксна и не може се мењати.</w:t>
      </w:r>
      <w:r w:rsidRPr="000D437F">
        <w:rPr>
          <w:rFonts w:ascii="Garamond" w:hAnsi="Garamond" w:cs="Arial"/>
          <w:sz w:val="22"/>
          <w:szCs w:val="22"/>
        </w:rPr>
        <w:t xml:space="preserve"> </w:t>
      </w:r>
    </w:p>
    <w:p w:rsidR="00165612" w:rsidRPr="000D437F" w:rsidRDefault="00165612" w:rsidP="00165612">
      <w:pPr>
        <w:jc w:val="both"/>
        <w:rPr>
          <w:rFonts w:ascii="Garamond" w:hAnsi="Garamond" w:cs="Arial"/>
          <w:iCs/>
          <w:sz w:val="22"/>
          <w:szCs w:val="22"/>
        </w:rPr>
      </w:pPr>
      <w:r w:rsidRPr="000D437F">
        <w:rPr>
          <w:rFonts w:ascii="Garamond" w:hAnsi="Garamond" w:cs="Arial"/>
          <w:sz w:val="22"/>
          <w:szCs w:val="22"/>
        </w:rPr>
        <w:t>Ако је у понуди исказана неуобичајено ниска цена, наручилац ће поступити у складу са чланом 92. Закона.</w:t>
      </w:r>
    </w:p>
    <w:p w:rsidR="00165612" w:rsidRPr="000D437F" w:rsidRDefault="00165612" w:rsidP="00165612">
      <w:pPr>
        <w:jc w:val="both"/>
        <w:rPr>
          <w:rFonts w:ascii="Garamond" w:hAnsi="Garamond" w:cs="Arial"/>
          <w:iCs/>
          <w:color w:val="00B0F0"/>
          <w:sz w:val="22"/>
          <w:szCs w:val="22"/>
          <w:lang w:val="sr-Cyrl-RS"/>
        </w:rPr>
      </w:pPr>
    </w:p>
    <w:p w:rsidR="00165612" w:rsidRPr="000D437F" w:rsidRDefault="00165612" w:rsidP="00165612">
      <w:pPr>
        <w:jc w:val="both"/>
        <w:rPr>
          <w:rFonts w:ascii="Garamond" w:hAnsi="Garamond" w:cs="Arial"/>
          <w:b/>
          <w:i/>
          <w:iCs/>
          <w:sz w:val="22"/>
          <w:szCs w:val="22"/>
          <w:lang w:val="sr-Cyrl-RS"/>
        </w:rPr>
      </w:pPr>
      <w:r w:rsidRPr="000D437F">
        <w:rPr>
          <w:rFonts w:ascii="Garamond" w:hAnsi="Garamond" w:cs="Arial"/>
          <w:b/>
          <w:i/>
          <w:iCs/>
          <w:sz w:val="22"/>
          <w:szCs w:val="22"/>
          <w:lang w:val="sr-Cyrl-RS"/>
        </w:rPr>
        <w:t xml:space="preserve"> </w:t>
      </w:r>
    </w:p>
    <w:p w:rsidR="00165612" w:rsidRPr="000D437F" w:rsidRDefault="00165612" w:rsidP="00165612">
      <w:pPr>
        <w:jc w:val="both"/>
        <w:rPr>
          <w:rFonts w:ascii="Garamond" w:hAnsi="Garamond" w:cs="Arial"/>
          <w:b/>
          <w:iCs/>
          <w:color w:val="auto"/>
          <w:sz w:val="22"/>
          <w:szCs w:val="22"/>
          <w:lang w:val="sr-Cyrl-RS"/>
        </w:rPr>
      </w:pPr>
      <w:r w:rsidRPr="000D437F">
        <w:rPr>
          <w:rFonts w:ascii="Garamond" w:hAnsi="Garamond"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0D437F">
        <w:rPr>
          <w:rFonts w:ascii="Garamond" w:hAnsi="Garamond" w:cs="Arial"/>
          <w:b/>
          <w:iCs/>
          <w:color w:val="auto"/>
          <w:sz w:val="22"/>
          <w:szCs w:val="22"/>
        </w:rPr>
        <w:lastRenderedPageBreak/>
        <w:t xml:space="preserve">ЗАПОШЉАВАЊУ, УСЛОВИМА РАДА И СЛ., А КОЈИ СУ ВЕЗАНИ ЗА ИЗВРШЕЊЕ УГОВОРА О ЈАВНОЈ НАБАВЦИ </w:t>
      </w:r>
    </w:p>
    <w:p w:rsidR="00165612" w:rsidRPr="000D437F" w:rsidRDefault="00165612" w:rsidP="00165612">
      <w:pPr>
        <w:jc w:val="both"/>
        <w:rPr>
          <w:rFonts w:ascii="Garamond" w:hAnsi="Garamond" w:cs="Arial"/>
          <w:b/>
          <w:i/>
          <w:iCs/>
          <w:color w:val="auto"/>
          <w:sz w:val="22"/>
          <w:szCs w:val="22"/>
          <w:lang w:val="sr-Cyrl-RS"/>
        </w:rPr>
      </w:pPr>
    </w:p>
    <w:p w:rsidR="00165612" w:rsidRPr="000D437F" w:rsidRDefault="00165612" w:rsidP="00165612">
      <w:pPr>
        <w:jc w:val="both"/>
        <w:rPr>
          <w:rFonts w:ascii="Garamond" w:eastAsia="TimesNewRomanPSMT" w:hAnsi="Garamond" w:cs="Arial"/>
          <w:bCs/>
          <w:iCs/>
          <w:color w:val="auto"/>
          <w:sz w:val="22"/>
          <w:szCs w:val="22"/>
        </w:rPr>
      </w:pPr>
      <w:r w:rsidRPr="000D437F">
        <w:rPr>
          <w:rFonts w:ascii="Garamond" w:eastAsia="TimesNewRomanPSMT" w:hAnsi="Garamond" w:cs="Arial"/>
          <w:bCs/>
          <w:iCs/>
          <w:color w:val="auto"/>
          <w:sz w:val="22"/>
          <w:szCs w:val="22"/>
        </w:rPr>
        <w:t>Подаци о пореским обавезама се могу добити у Пореској управи, Министарства финансија и привреде</w:t>
      </w:r>
      <w:r w:rsidRPr="000D437F">
        <w:rPr>
          <w:rFonts w:ascii="Garamond" w:eastAsia="TimesNewRomanPSMT" w:hAnsi="Garamond" w:cs="Arial"/>
          <w:bCs/>
          <w:iCs/>
          <w:color w:val="auto"/>
          <w:sz w:val="22"/>
          <w:szCs w:val="22"/>
          <w:lang w:val="sr-Cyrl-RS"/>
        </w:rPr>
        <w:t xml:space="preserve"> Републике Србије</w:t>
      </w:r>
      <w:r w:rsidRPr="000D437F">
        <w:rPr>
          <w:rFonts w:ascii="Garamond" w:eastAsia="TimesNewRomanPSMT" w:hAnsi="Garamond" w:cs="Arial"/>
          <w:bCs/>
          <w:iCs/>
          <w:color w:val="auto"/>
          <w:sz w:val="22"/>
          <w:szCs w:val="22"/>
        </w:rPr>
        <w:t>.</w:t>
      </w:r>
    </w:p>
    <w:p w:rsidR="00165612" w:rsidRPr="000D437F" w:rsidRDefault="00165612" w:rsidP="00165612">
      <w:pPr>
        <w:jc w:val="both"/>
        <w:rPr>
          <w:rFonts w:ascii="Garamond" w:eastAsia="TimesNewRomanPSMT" w:hAnsi="Garamond" w:cs="Arial"/>
          <w:bCs/>
          <w:iCs/>
          <w:color w:val="auto"/>
          <w:sz w:val="22"/>
          <w:szCs w:val="22"/>
        </w:rPr>
      </w:pPr>
      <w:r w:rsidRPr="000D437F">
        <w:rPr>
          <w:rFonts w:ascii="Garamond" w:eastAsia="TimesNewRomanPSMT" w:hAnsi="Garamond"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5612" w:rsidRPr="000D437F" w:rsidRDefault="00165612" w:rsidP="00165612">
      <w:pPr>
        <w:jc w:val="both"/>
        <w:rPr>
          <w:rFonts w:ascii="Garamond" w:hAnsi="Garamond" w:cs="Arial"/>
          <w:b/>
          <w:i/>
          <w:iCs/>
          <w:color w:val="auto"/>
          <w:sz w:val="22"/>
          <w:szCs w:val="22"/>
        </w:rPr>
      </w:pPr>
      <w:r w:rsidRPr="000D437F">
        <w:rPr>
          <w:rFonts w:ascii="Garamond" w:eastAsia="TimesNewRomanPSMT" w:hAnsi="Garamond"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165612" w:rsidRPr="000D437F" w:rsidRDefault="00165612" w:rsidP="00165612">
      <w:pPr>
        <w:jc w:val="both"/>
        <w:rPr>
          <w:rFonts w:ascii="Garamond" w:eastAsia="TimesNewRomanPSMT" w:hAnsi="Garamond" w:cs="Arial"/>
          <w:b/>
          <w:bCs/>
          <w:i/>
          <w:iCs/>
          <w:sz w:val="22"/>
          <w:szCs w:val="22"/>
          <w:u w:val="single"/>
          <w:lang w:val="sr-Cyrl-RS"/>
        </w:rPr>
      </w:pPr>
    </w:p>
    <w:p w:rsidR="00165612" w:rsidRPr="000D437F" w:rsidRDefault="00165612" w:rsidP="00165612">
      <w:pPr>
        <w:jc w:val="both"/>
        <w:rPr>
          <w:rFonts w:ascii="Garamond" w:eastAsia="TimesNewRomanPSMT" w:hAnsi="Garamond" w:cs="Arial"/>
          <w:b/>
          <w:bCs/>
          <w:i/>
          <w:iCs/>
          <w:sz w:val="22"/>
          <w:szCs w:val="22"/>
          <w:u w:val="single"/>
          <w:lang w:val="sr-Cyrl-RS"/>
        </w:rPr>
      </w:pPr>
    </w:p>
    <w:p w:rsidR="00165612" w:rsidRPr="000D437F" w:rsidRDefault="00165612" w:rsidP="00165612">
      <w:pPr>
        <w:jc w:val="both"/>
        <w:rPr>
          <w:rFonts w:ascii="Garamond" w:hAnsi="Garamond"/>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2</w:t>
      </w:r>
      <w:r w:rsidRPr="000D437F">
        <w:rPr>
          <w:rFonts w:ascii="Garamond" w:hAnsi="Garamond" w:cs="Arial"/>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65612" w:rsidRPr="000D437F" w:rsidRDefault="00165612" w:rsidP="00165612">
      <w:pPr>
        <w:spacing w:before="120" w:after="120"/>
        <w:jc w:val="both"/>
        <w:rPr>
          <w:rFonts w:ascii="Garamond" w:hAnsi="Garamond" w:cs="Arial"/>
          <w:b/>
          <w:i/>
          <w:sz w:val="22"/>
          <w:szCs w:val="22"/>
          <w:lang w:val="sr-Cyrl-RS"/>
        </w:rPr>
      </w:pPr>
      <w:r w:rsidRPr="000D437F">
        <w:rPr>
          <w:rFonts w:ascii="Garamond" w:hAnsi="Garamond" w:cs="Arial"/>
          <w:sz w:val="22"/>
          <w:szCs w:val="22"/>
          <w:lang w:val="sr-Cyrl-RS"/>
        </w:rPr>
        <w:t>Добављач је дужан да током трајања Уговора и након истека Уговора о јавној набавци чува пословну тајну Фонда.</w:t>
      </w:r>
    </w:p>
    <w:p w:rsidR="00165612" w:rsidRPr="000D437F" w:rsidRDefault="00165612" w:rsidP="00165612">
      <w:pPr>
        <w:spacing w:before="120" w:after="120"/>
        <w:jc w:val="both"/>
        <w:rPr>
          <w:rFonts w:ascii="Garamond" w:hAnsi="Garamond" w:cs="Arial"/>
          <w:sz w:val="22"/>
          <w:szCs w:val="22"/>
          <w:lang w:val="sr-Cyrl-RS"/>
        </w:rPr>
      </w:pPr>
      <w:r w:rsidRPr="000D437F">
        <w:rPr>
          <w:rFonts w:ascii="Garamond" w:hAnsi="Garamond" w:cs="Arial"/>
          <w:sz w:val="22"/>
          <w:szCs w:val="22"/>
          <w:lang w:val="sr-Cyrl-RS"/>
        </w:rPr>
        <w:t>Пословном тајном сматра се сваки документ, односно податак у писаној, електронској или некој другој форми у вези са пословањем Фонда, као и документ, односно податак који је добављачу доступан по основу учешћа у међународним и другим телима у које је делегиран, у погледу којих не постоји законска обавеза објављивања, као ни обавеза саопштавања у смислу прописа о слободном приступу информацијама од јавног значаја, а чије би неовлашћено саопштавање трећим лицима због значаја докумената, односно података, могло проузроковати штету или угрозити интересе и углед Фонда и његових запослених.</w:t>
      </w:r>
      <w:r w:rsidRPr="000D437F">
        <w:rPr>
          <w:rFonts w:ascii="Garamond" w:hAnsi="Garamond" w:cs="Arial"/>
          <w:sz w:val="22"/>
          <w:szCs w:val="22"/>
          <w:lang w:val="sr-Cyrl-RS"/>
        </w:rPr>
        <w:br/>
        <w:t>Уколико добављач не поступи у складу са обавезом чувања пословне тајне, Наручилац ће раскинути Уговор о јавној набавци, и покренути одговорајуће поступке ради заштите интереса и накнаде штете.</w:t>
      </w:r>
    </w:p>
    <w:p w:rsidR="00165612" w:rsidRPr="000D437F" w:rsidRDefault="00165612" w:rsidP="00165612">
      <w:pPr>
        <w:jc w:val="both"/>
        <w:rPr>
          <w:rFonts w:ascii="Garamond" w:hAnsi="Garamond" w:cs="Arial"/>
          <w:color w:val="FF0000"/>
          <w:sz w:val="22"/>
          <w:szCs w:val="22"/>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3</w:t>
      </w:r>
      <w:r w:rsidRPr="000D437F">
        <w:rPr>
          <w:rFonts w:ascii="Garamond" w:hAnsi="Garamond" w:cs="Arial"/>
          <w:b/>
          <w:bCs/>
          <w:sz w:val="22"/>
          <w:szCs w:val="22"/>
        </w:rPr>
        <w:t>. ДОДАТНЕ ИНФОРМАЦИЈЕ ИЛИ ПОЈАШЊЕЊА У ВЕЗИ СА ПРИПРЕМАЊЕМ ПОНУДЕ</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 xml:space="preserve">Заинтересовано лице може, у писаном </w:t>
      </w:r>
      <w:r w:rsidRPr="000D437F">
        <w:rPr>
          <w:rFonts w:ascii="Garamond" w:hAnsi="Garamond" w:cs="Arial"/>
          <w:color w:val="auto"/>
          <w:sz w:val="22"/>
          <w:szCs w:val="22"/>
        </w:rPr>
        <w:t>облику</w:t>
      </w:r>
      <w:r w:rsidRPr="000D437F">
        <w:rPr>
          <w:rFonts w:ascii="Garamond" w:hAnsi="Garamond" w:cs="Arial"/>
          <w:color w:val="auto"/>
          <w:sz w:val="22"/>
          <w:szCs w:val="22"/>
          <w:lang w:val="sr-Cyrl-RS"/>
        </w:rPr>
        <w:t>, путем ПОШТЕ на адресу: Фонд „Европски послови“ АП Војводине, Булевар Михајла Пупина 16, п.п.2, 21108 Нови Сад, предајом писмена на начин који се сматра непосредном предајом (</w:t>
      </w:r>
      <w:r w:rsidRPr="000D437F">
        <w:rPr>
          <w:rFonts w:ascii="Garamond" w:hAnsi="Garamond" w:cs="Arial"/>
          <w:i/>
          <w:color w:val="auto"/>
          <w:sz w:val="22"/>
          <w:szCs w:val="22"/>
        </w:rPr>
        <w:t>DHL, POSTEXPRES</w:t>
      </w:r>
      <w:r w:rsidRPr="000D437F">
        <w:rPr>
          <w:rFonts w:ascii="Garamond" w:hAnsi="Garamond" w:cs="Arial"/>
          <w:color w:val="auto"/>
          <w:sz w:val="22"/>
          <w:szCs w:val="22"/>
          <w:lang w:val="sr-Cyrl-RS"/>
        </w:rPr>
        <w:t xml:space="preserve"> и др.</w:t>
      </w:r>
      <w:r w:rsidRPr="000D437F">
        <w:rPr>
          <w:rFonts w:ascii="Garamond" w:hAnsi="Garamond" w:cs="Arial"/>
          <w:color w:val="auto"/>
          <w:sz w:val="22"/>
          <w:szCs w:val="22"/>
        </w:rPr>
        <w:t xml:space="preserve">) </w:t>
      </w:r>
      <w:r w:rsidRPr="000D437F">
        <w:rPr>
          <w:rFonts w:ascii="Garamond" w:hAnsi="Garamond" w:cs="Arial"/>
          <w:color w:val="auto"/>
          <w:sz w:val="22"/>
          <w:szCs w:val="22"/>
          <w:lang w:val="sr-Cyrl-RS"/>
        </w:rPr>
        <w:t xml:space="preserve">на адресу: Фонд „Европски послови“ АП Војводине, Хајдук Вељкова 11, 21000 Нови Сад, електронским путем на маил: </w:t>
      </w:r>
      <w:hyperlink r:id="rId11" w:history="1">
        <w:r w:rsidRPr="000D437F">
          <w:rPr>
            <w:rStyle w:val="Hyperlink"/>
            <w:rFonts w:ascii="Garamond" w:hAnsi="Garamond" w:cs="Arial"/>
            <w:sz w:val="22"/>
            <w:szCs w:val="22"/>
            <w:lang w:val="sr-Cyrl-RS"/>
          </w:rPr>
          <w:t>lekic@vojvodinahouse.eu</w:t>
        </w:r>
      </w:hyperlink>
      <w:r w:rsidRPr="000D437F">
        <w:rPr>
          <w:rFonts w:ascii="Garamond" w:hAnsi="Garamond" w:cs="Arial"/>
          <w:color w:val="auto"/>
          <w:sz w:val="22"/>
          <w:szCs w:val="22"/>
          <w:lang w:val="sr-Cyrl-RS"/>
        </w:rPr>
        <w:t xml:space="preserve">, </w:t>
      </w:r>
      <w:hyperlink r:id="rId12" w:history="1">
        <w:r w:rsidRPr="000D437F">
          <w:rPr>
            <w:rStyle w:val="Hyperlink"/>
            <w:rFonts w:ascii="Garamond" w:hAnsi="Garamond" w:cs="Arial"/>
            <w:sz w:val="22"/>
            <w:szCs w:val="22"/>
          </w:rPr>
          <w:t>office@vojvodinahouse.eu</w:t>
        </w:r>
      </w:hyperlink>
      <w:r w:rsidRPr="000D437F">
        <w:rPr>
          <w:rFonts w:ascii="Garamond" w:hAnsi="Garamond" w:cs="Arial"/>
          <w:color w:val="auto"/>
          <w:sz w:val="22"/>
          <w:szCs w:val="22"/>
        </w:rPr>
        <w:t xml:space="preserve"> </w:t>
      </w:r>
      <w:r w:rsidRPr="000D437F">
        <w:rPr>
          <w:rFonts w:ascii="Garamond" w:hAnsi="Garamond" w:cs="Arial"/>
          <w:color w:val="auto"/>
          <w:sz w:val="22"/>
          <w:szCs w:val="22"/>
          <w:lang w:val="sr-Cyrl-RS"/>
        </w:rPr>
        <w:t>или факсом на број: 021/48.30.630</w:t>
      </w:r>
      <w:r w:rsidRPr="000D437F">
        <w:rPr>
          <w:rFonts w:ascii="Garamond" w:hAnsi="Garamond" w:cs="Arial"/>
          <w:i/>
          <w:iCs/>
          <w:color w:val="auto"/>
          <w:sz w:val="22"/>
          <w:szCs w:val="22"/>
          <w:lang w:val="sr-Cyrl-RS"/>
        </w:rPr>
        <w:t xml:space="preserve"> </w:t>
      </w:r>
      <w:r w:rsidRPr="000D437F">
        <w:rPr>
          <w:rFonts w:ascii="Garamond" w:hAnsi="Garamond"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kern w:val="0"/>
          <w:sz w:val="22"/>
          <w:szCs w:val="22"/>
          <w:lang w:val="sr-Cyrl-RS" w:eastAsia="en-US"/>
        </w:rPr>
      </w:pPr>
      <w:r w:rsidRPr="000D437F">
        <w:rPr>
          <w:rFonts w:ascii="Garamond" w:eastAsia="Times New Roman" w:hAnsi="Garamond" w:cs="TimesNewRomanPSMT"/>
          <w:kern w:val="0"/>
          <w:sz w:val="22"/>
          <w:szCs w:val="22"/>
          <w:lang w:val="en-US" w:eastAsia="en-US"/>
        </w:rPr>
        <w:t xml:space="preserve">Уколико понуђач буде захтевао додатне информације или појашњења у вези </w:t>
      </w:r>
      <w:r w:rsidRPr="000D437F">
        <w:rPr>
          <w:rFonts w:ascii="Garamond" w:eastAsia="Times New Roman" w:hAnsi="Garamond" w:cs="TimesNewRomanPSMT"/>
          <w:kern w:val="0"/>
          <w:sz w:val="22"/>
          <w:szCs w:val="22"/>
          <w:lang w:val="sr-Cyrl-RS" w:eastAsia="en-US"/>
        </w:rPr>
        <w:t xml:space="preserve">са </w:t>
      </w:r>
      <w:r w:rsidRPr="000D437F">
        <w:rPr>
          <w:rFonts w:ascii="Garamond" w:eastAsia="Times New Roman" w:hAnsi="Garamond" w:cs="TimesNewRomanPSMT"/>
          <w:kern w:val="0"/>
          <w:sz w:val="22"/>
          <w:szCs w:val="22"/>
          <w:lang w:val="en-US" w:eastAsia="en-US"/>
        </w:rPr>
        <w:t>припремањ</w:t>
      </w:r>
      <w:r w:rsidRPr="000D437F">
        <w:rPr>
          <w:rFonts w:ascii="Garamond" w:eastAsia="Times New Roman" w:hAnsi="Garamond" w:cs="TimesNewRomanPSMT"/>
          <w:kern w:val="0"/>
          <w:sz w:val="22"/>
          <w:szCs w:val="22"/>
          <w:lang w:val="sr-Cyrl-RS" w:eastAsia="en-US"/>
        </w:rPr>
        <w:t>ем</w:t>
      </w:r>
      <w:r w:rsidRPr="000D437F">
        <w:rPr>
          <w:rFonts w:ascii="Garamond" w:eastAsia="Times New Roman" w:hAnsi="Garamond" w:cs="TimesNewRomanPSMT"/>
          <w:kern w:val="0"/>
          <w:sz w:val="22"/>
          <w:szCs w:val="22"/>
          <w:lang w:val="en-US" w:eastAsia="en-US"/>
        </w:rPr>
        <w:t xml:space="preserve"> понуде</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електронским путем (путем e-maila или факсом), захтев може упутити најкасније 5 (пет) дана пре истека</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рока најдаље до 16 часова, како би захтев био благовремен. Том приликом је понуђач обавезан да захтева</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потврду пријема упућеног захтева од стране наручиоца, што је наручилац дужан да учини. Такође,</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уколико и наручилац буде доставио појашњење електронским путем понуђач је дужан да потврди пријем</w:t>
      </w:r>
      <w:r w:rsidRPr="000D437F">
        <w:rPr>
          <w:rFonts w:ascii="Garamond" w:eastAsia="Times New Roman" w:hAnsi="Garamond" w:cs="TimesNewRomanPSMT"/>
          <w:kern w:val="0"/>
          <w:sz w:val="22"/>
          <w:szCs w:val="22"/>
          <w:lang w:val="sr-Cyrl-RS" w:eastAsia="en-US"/>
        </w:rPr>
        <w:t xml:space="preserve"> </w:t>
      </w:r>
      <w:r w:rsidRPr="000D437F">
        <w:rPr>
          <w:rFonts w:ascii="Garamond" w:eastAsia="Times New Roman" w:hAnsi="Garamond" w:cs="TimesNewRomanPSMT"/>
          <w:kern w:val="0"/>
          <w:sz w:val="22"/>
          <w:szCs w:val="22"/>
          <w:lang w:val="en-US" w:eastAsia="en-US"/>
        </w:rPr>
        <w:t>достављеног појашњења, а све у циљу економичности поступка.</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kern w:val="0"/>
          <w:sz w:val="22"/>
          <w:szCs w:val="22"/>
          <w:lang w:val="sr-Cyrl-RS" w:eastAsia="en-US"/>
        </w:rPr>
      </w:pP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D437F">
        <w:rPr>
          <w:rFonts w:ascii="Garamond" w:eastAsia="TimesNewRomanPS-BoldMT" w:hAnsi="Garamond" w:cs="Arial"/>
          <w:bCs/>
          <w:sz w:val="22"/>
          <w:szCs w:val="22"/>
        </w:rPr>
        <w:t xml:space="preserve"> ЈН</w:t>
      </w:r>
      <w:r w:rsidRPr="000D437F">
        <w:rPr>
          <w:rFonts w:ascii="Garamond" w:eastAsia="TimesNewRomanPS-BoldMT" w:hAnsi="Garamond" w:cs="Arial"/>
          <w:bCs/>
          <w:sz w:val="22"/>
          <w:szCs w:val="22"/>
          <w:lang w:val="sr-Cyrl-RS"/>
        </w:rPr>
        <w:t>МВ: 03</w:t>
      </w:r>
      <w:r w:rsidRPr="000D437F">
        <w:rPr>
          <w:rFonts w:ascii="Garamond" w:eastAsia="TimesNewRomanPS-BoldMT" w:hAnsi="Garamond" w:cs="Arial"/>
          <w:bCs/>
          <w:sz w:val="22"/>
          <w:szCs w:val="22"/>
        </w:rPr>
        <w:t>/201</w:t>
      </w:r>
      <w:r w:rsidRPr="000D437F">
        <w:rPr>
          <w:rFonts w:ascii="Garamond" w:eastAsia="TimesNewRomanPS-BoldMT" w:hAnsi="Garamond" w:cs="Arial"/>
          <w:bCs/>
          <w:sz w:val="22"/>
          <w:szCs w:val="22"/>
          <w:lang w:val="sr-Cyrl-RS"/>
        </w:rPr>
        <w:t>5</w:t>
      </w:r>
      <w:r w:rsidRPr="000D437F">
        <w:rPr>
          <w:rFonts w:ascii="Garamond" w:eastAsia="TimesNewRomanPS-BoldMT" w:hAnsi="Garamond" w:cs="Arial"/>
          <w:bCs/>
          <w:sz w:val="22"/>
          <w:szCs w:val="22"/>
        </w:rPr>
        <w:t>.</w:t>
      </w:r>
      <w:r w:rsidRPr="000D437F">
        <w:rPr>
          <w:rFonts w:ascii="Garamond" w:hAnsi="Garamond" w:cs="Arial"/>
          <w:sz w:val="22"/>
          <w:szCs w:val="22"/>
        </w:rPr>
        <w:t xml:space="preserve"> </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По истеку рока предвиђеног за подношење понуда н</w:t>
      </w:r>
      <w:r w:rsidRPr="000D437F">
        <w:rPr>
          <w:rFonts w:ascii="Garamond" w:hAnsi="Garamond" w:cs="Arial"/>
          <w:sz w:val="22"/>
          <w:szCs w:val="22"/>
          <w:lang w:val="sr-Cyrl-CS"/>
        </w:rPr>
        <w:t>а</w:t>
      </w:r>
      <w:r w:rsidRPr="000D437F">
        <w:rPr>
          <w:rFonts w:ascii="Garamond" w:hAnsi="Garamond" w:cs="Arial"/>
          <w:sz w:val="22"/>
          <w:szCs w:val="22"/>
        </w:rPr>
        <w:t xml:space="preserve">ручилац не може да мења нити да допуњује конкурсну документацију. </w:t>
      </w:r>
    </w:p>
    <w:p w:rsidR="00165612" w:rsidRPr="000D437F" w:rsidRDefault="00165612" w:rsidP="00165612">
      <w:pPr>
        <w:jc w:val="both"/>
        <w:rPr>
          <w:rFonts w:ascii="Garamond" w:hAnsi="Garamond" w:cs="Arial"/>
          <w:bCs/>
          <w:color w:val="auto"/>
          <w:sz w:val="22"/>
          <w:szCs w:val="22"/>
        </w:rPr>
      </w:pPr>
      <w:r w:rsidRPr="000D437F">
        <w:rPr>
          <w:rFonts w:ascii="Garamond" w:hAnsi="Garamond" w:cs="Arial"/>
          <w:sz w:val="22"/>
          <w:szCs w:val="22"/>
        </w:rPr>
        <w:t xml:space="preserve">Тражење додатних информација или појашњења у вези са припремањем понуде телефоном није дозвољено. </w:t>
      </w:r>
    </w:p>
    <w:p w:rsidR="00165612" w:rsidRPr="000D437F" w:rsidRDefault="00165612" w:rsidP="00165612">
      <w:pPr>
        <w:jc w:val="both"/>
        <w:rPr>
          <w:rFonts w:ascii="Garamond" w:hAnsi="Garamond" w:cs="Arial"/>
          <w:sz w:val="22"/>
          <w:szCs w:val="22"/>
        </w:rPr>
      </w:pPr>
      <w:r w:rsidRPr="000D437F">
        <w:rPr>
          <w:rFonts w:ascii="Garamond" w:hAnsi="Garamond" w:cs="Arial"/>
          <w:bCs/>
          <w:color w:val="auto"/>
          <w:sz w:val="22"/>
          <w:szCs w:val="22"/>
        </w:rPr>
        <w:t>Комуникација у поступку јавне набавке врши се искључиво на начин одређен чланом 20. Закона.</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4</w:t>
      </w:r>
      <w:r w:rsidRPr="000D437F">
        <w:rPr>
          <w:rFonts w:ascii="Garamond" w:hAnsi="Garamond"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eastAsia="TimesNewRomanPSMT" w:hAnsi="Garamond" w:cs="Arial"/>
          <w:bCs/>
          <w:sz w:val="22"/>
          <w:szCs w:val="22"/>
        </w:rPr>
      </w:pPr>
      <w:r w:rsidRPr="000D437F">
        <w:rPr>
          <w:rFonts w:ascii="Garamond" w:hAnsi="Garamond"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eastAsia="TimesNewRomanPSMT" w:hAnsi="Garamond" w:cs="Arial"/>
          <w:bCs/>
          <w:sz w:val="22"/>
          <w:szCs w:val="22"/>
        </w:rPr>
        <w:t>Уколико наручилац оцени да су потребна додатна објашњења или је потребно извршити</w:t>
      </w:r>
      <w:r w:rsidRPr="000D437F">
        <w:rPr>
          <w:rFonts w:ascii="Garamond" w:hAnsi="Garamond" w:cs="Arial"/>
          <w:sz w:val="22"/>
          <w:szCs w:val="22"/>
        </w:rPr>
        <w:t xml:space="preserve"> контролу (увид) код понуђача, односно његовог подизвођача</w:t>
      </w:r>
      <w:r w:rsidRPr="000D437F">
        <w:rPr>
          <w:rFonts w:ascii="Garamond" w:eastAsia="TimesNewRomanPSMT" w:hAnsi="Garamond"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hAnsi="Garamond" w:cs="Arial"/>
          <w:sz w:val="22"/>
          <w:szCs w:val="22"/>
        </w:rPr>
        <w:t>Наручилац може уз сагласност понуђача да изврши исправке рачун</w:t>
      </w:r>
      <w:r w:rsidRPr="000D437F">
        <w:rPr>
          <w:rFonts w:ascii="Garamond" w:hAnsi="Garamond" w:cs="Arial"/>
          <w:sz w:val="22"/>
          <w:szCs w:val="22"/>
          <w:lang w:val="sr-Cyrl-RS"/>
        </w:rPr>
        <w:t>ар</w:t>
      </w:r>
      <w:r w:rsidRPr="000D437F">
        <w:rPr>
          <w:rFonts w:ascii="Garamond" w:hAnsi="Garamond" w:cs="Arial"/>
          <w:sz w:val="22"/>
          <w:szCs w:val="22"/>
        </w:rPr>
        <w:t xml:space="preserve">ских грешака уочених приликом разматрања понуде по окончаном поступку отварања. </w:t>
      </w:r>
    </w:p>
    <w:p w:rsidR="00165612" w:rsidRPr="000D437F" w:rsidRDefault="00165612" w:rsidP="00165612">
      <w:pPr>
        <w:tabs>
          <w:tab w:val="left" w:pos="-135"/>
          <w:tab w:val="left" w:pos="0"/>
          <w:tab w:val="left" w:pos="120"/>
        </w:tabs>
        <w:jc w:val="both"/>
        <w:rPr>
          <w:rFonts w:ascii="Garamond" w:hAnsi="Garamond" w:cs="Arial"/>
          <w:sz w:val="22"/>
          <w:szCs w:val="22"/>
        </w:rPr>
      </w:pPr>
      <w:r w:rsidRPr="000D437F">
        <w:rPr>
          <w:rFonts w:ascii="Garamond" w:hAnsi="Garamond" w:cs="Arial"/>
          <w:sz w:val="22"/>
          <w:szCs w:val="22"/>
        </w:rPr>
        <w:t>У случају разлике између јединичне и укупне цене, меродавна је јединична цена.</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Ако се понуђач не сагласи са исправком рачунских грешака, наручил</w:t>
      </w:r>
      <w:r w:rsidRPr="000D437F">
        <w:rPr>
          <w:rFonts w:ascii="Garamond" w:hAnsi="Garamond" w:cs="Arial"/>
          <w:sz w:val="22"/>
          <w:szCs w:val="22"/>
          <w:lang w:val="sr-Cyrl-CS"/>
        </w:rPr>
        <w:t>а</w:t>
      </w:r>
      <w:r w:rsidRPr="000D437F">
        <w:rPr>
          <w:rFonts w:ascii="Garamond" w:hAnsi="Garamond" w:cs="Arial"/>
          <w:sz w:val="22"/>
          <w:szCs w:val="22"/>
        </w:rPr>
        <w:t xml:space="preserve">ц ће његову понуду одбити као неприхватљиву. </w:t>
      </w:r>
    </w:p>
    <w:p w:rsidR="00165612" w:rsidRPr="000D437F" w:rsidRDefault="00165612" w:rsidP="00165612">
      <w:pPr>
        <w:jc w:val="both"/>
        <w:rPr>
          <w:rFonts w:ascii="Garamond" w:hAnsi="Garamond" w:cs="Arial"/>
          <w:sz w:val="22"/>
          <w:szCs w:val="22"/>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5</w:t>
      </w:r>
      <w:r w:rsidRPr="000D437F">
        <w:rPr>
          <w:rFonts w:ascii="Garamond" w:hAnsi="Garamond" w:cs="Arial"/>
          <w:b/>
          <w:bCs/>
          <w:sz w:val="22"/>
          <w:szCs w:val="22"/>
        </w:rPr>
        <w:t>. ДОДАТНО ОБЕЗБЕЂЕЊЕ ИСПУЊЕЊА УГОВОРНИХ ОБАВЕЗА ПОНУЂАЧА КОЈИ СЕ НАЛАЗЕ НА СПИСКУ НЕГАТИВНИХ РЕФЕРЕНЦИ</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D437F">
        <w:rPr>
          <w:rFonts w:ascii="Garamond" w:eastAsia="TimesNewRomanPSMT" w:hAnsi="Garamond" w:cs="Arial"/>
          <w:bCs/>
          <w:i/>
          <w:iCs/>
          <w:sz w:val="22"/>
          <w:szCs w:val="22"/>
        </w:rPr>
        <w:t xml:space="preserve"> </w:t>
      </w:r>
      <w:r w:rsidRPr="000D437F">
        <w:rPr>
          <w:rFonts w:ascii="Garamond" w:eastAsia="TimesNewRomanPSMT" w:hAnsi="Garamond" w:cs="Arial"/>
          <w:bCs/>
          <w:iCs/>
          <w:sz w:val="22"/>
          <w:szCs w:val="22"/>
        </w:rPr>
        <w:t>у тренутку закључења уговора</w:t>
      </w:r>
      <w:r w:rsidRPr="000D437F">
        <w:rPr>
          <w:rFonts w:ascii="Garamond" w:eastAsia="TimesNewRomanPSMT" w:hAnsi="Garamond" w:cs="Arial"/>
          <w:bCs/>
          <w:iCs/>
          <w:color w:val="FF0000"/>
          <w:sz w:val="22"/>
          <w:szCs w:val="22"/>
        </w:rPr>
        <w:t xml:space="preserve"> </w:t>
      </w:r>
      <w:r w:rsidRPr="000D437F">
        <w:rPr>
          <w:rFonts w:ascii="Garamond" w:eastAsia="TimesNewRomanPSMT" w:hAnsi="Garamond" w:cs="Arial"/>
          <w:bCs/>
          <w:iCs/>
          <w:sz w:val="22"/>
          <w:szCs w:val="22"/>
        </w:rPr>
        <w:t>преда наручиоцу банкарску гаранцију за добро извршење посла, која ће бити са клаузулама: безусловна</w:t>
      </w:r>
      <w:r w:rsidRPr="000D437F">
        <w:rPr>
          <w:rFonts w:ascii="Garamond" w:eastAsia="TimesNewRomanPSMT" w:hAnsi="Garamond" w:cs="Arial"/>
          <w:bCs/>
          <w:iCs/>
          <w:sz w:val="22"/>
          <w:szCs w:val="22"/>
          <w:lang w:val="sr-Cyrl-CS"/>
        </w:rPr>
        <w:t xml:space="preserve"> и</w:t>
      </w:r>
      <w:r w:rsidRPr="000D437F">
        <w:rPr>
          <w:rFonts w:ascii="Garamond" w:eastAsia="TimesNewRomanPSMT" w:hAnsi="Garamond" w:cs="Arial"/>
          <w:bCs/>
          <w:iCs/>
          <w:sz w:val="22"/>
          <w:szCs w:val="22"/>
        </w:rPr>
        <w:t xml:space="preserve"> платива на први позив. Банкарска гаранција за добро извршење посла издаје се у висини од 15%</w:t>
      </w:r>
      <w:r w:rsidRPr="000D437F">
        <w:rPr>
          <w:rFonts w:ascii="Garamond" w:eastAsia="TimesNewRomanPSMT" w:hAnsi="Garamond" w:cs="Arial"/>
          <w:bCs/>
          <w:iCs/>
          <w:sz w:val="22"/>
          <w:szCs w:val="22"/>
          <w:lang w:val="sr-Cyrl-CS"/>
        </w:rPr>
        <w:t xml:space="preserve">, </w:t>
      </w:r>
      <w:r w:rsidRPr="000D437F">
        <w:rPr>
          <w:rFonts w:ascii="Garamond" w:eastAsia="TimesNewRomanPSMT" w:hAnsi="Garamond" w:cs="Arial"/>
          <w:bCs/>
          <w:iCs/>
          <w:color w:val="auto"/>
          <w:sz w:val="22"/>
          <w:szCs w:val="22"/>
        </w:rPr>
        <w:t>од укупне вредности уговора без ПДВ-а,</w:t>
      </w:r>
      <w:r w:rsidRPr="000D437F">
        <w:rPr>
          <w:rFonts w:ascii="Garamond" w:eastAsia="TimesNewRomanPSMT" w:hAnsi="Garamond"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5612" w:rsidRPr="000D437F" w:rsidRDefault="00165612" w:rsidP="00165612">
      <w:pPr>
        <w:jc w:val="both"/>
        <w:rPr>
          <w:rFonts w:ascii="Garamond" w:hAnsi="Garamond"/>
          <w:sz w:val="22"/>
          <w:szCs w:val="22"/>
          <w:lang w:val="sr-Cyrl-RS"/>
        </w:rPr>
      </w:pPr>
    </w:p>
    <w:p w:rsidR="00165612" w:rsidRPr="000D437F" w:rsidRDefault="00165612" w:rsidP="00165612">
      <w:pPr>
        <w:jc w:val="both"/>
        <w:rPr>
          <w:rFonts w:ascii="Garamond" w:hAnsi="Garamond" w:cs="Arial"/>
          <w:b/>
          <w:bCs/>
          <w:sz w:val="22"/>
          <w:szCs w:val="22"/>
          <w:lang w:val="sr-Cyrl-RS"/>
        </w:rPr>
      </w:pPr>
    </w:p>
    <w:p w:rsidR="00165612" w:rsidRPr="000D437F" w:rsidRDefault="00165612" w:rsidP="00165612">
      <w:pPr>
        <w:jc w:val="both"/>
        <w:rPr>
          <w:rFonts w:ascii="Garamond" w:hAnsi="Garamond"/>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6</w:t>
      </w:r>
      <w:r w:rsidRPr="000D437F">
        <w:rPr>
          <w:rFonts w:ascii="Garamond" w:hAnsi="Garamond"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65612" w:rsidRPr="000D437F" w:rsidRDefault="00165612" w:rsidP="00165612">
      <w:pPr>
        <w:jc w:val="both"/>
        <w:rPr>
          <w:rFonts w:ascii="Garamond" w:hAnsi="Garamond"/>
          <w:sz w:val="22"/>
          <w:szCs w:val="22"/>
          <w:highlight w:val="yellow"/>
        </w:rPr>
      </w:pPr>
    </w:p>
    <w:p w:rsidR="00165612" w:rsidRPr="000D437F" w:rsidRDefault="00165612" w:rsidP="00165612">
      <w:pPr>
        <w:jc w:val="both"/>
        <w:rPr>
          <w:rFonts w:ascii="Garamond" w:hAnsi="Garamond" w:cs="Arial"/>
          <w:b/>
          <w:bCs/>
          <w:sz w:val="22"/>
          <w:szCs w:val="22"/>
          <w:lang w:val="sr-Cyrl-RS"/>
        </w:rPr>
      </w:pPr>
      <w:r w:rsidRPr="000D437F">
        <w:rPr>
          <w:rFonts w:ascii="Garamond" w:hAnsi="Garamond" w:cs="Arial"/>
          <w:sz w:val="22"/>
          <w:szCs w:val="22"/>
        </w:rPr>
        <w:t xml:space="preserve">Избор најповољније понуде ће се извршити применом критеријума </w:t>
      </w:r>
      <w:r w:rsidRPr="000D437F">
        <w:rPr>
          <w:rFonts w:ascii="Garamond" w:hAnsi="Garamond" w:cs="Arial"/>
          <w:b/>
          <w:bCs/>
          <w:sz w:val="22"/>
          <w:szCs w:val="22"/>
        </w:rPr>
        <w:t>„</w:t>
      </w:r>
      <w:r w:rsidRPr="000D437F">
        <w:rPr>
          <w:rFonts w:ascii="Garamond" w:hAnsi="Garamond" w:cs="Arial"/>
          <w:b/>
          <w:bCs/>
          <w:sz w:val="22"/>
          <w:szCs w:val="22"/>
          <w:lang w:val="sr-Cyrl-RS"/>
        </w:rPr>
        <w:t>Економски најповољнија понуда</w:t>
      </w:r>
      <w:r w:rsidRPr="000D437F">
        <w:rPr>
          <w:rFonts w:ascii="Garamond" w:hAnsi="Garamond" w:cs="Arial"/>
          <w:b/>
          <w:bCs/>
          <w:sz w:val="22"/>
          <w:szCs w:val="22"/>
        </w:rPr>
        <w:t>“.</w:t>
      </w:r>
    </w:p>
    <w:p w:rsidR="00165612" w:rsidRPr="000D437F" w:rsidRDefault="00165612" w:rsidP="00165612">
      <w:pPr>
        <w:jc w:val="both"/>
        <w:rPr>
          <w:rFonts w:ascii="Garamond" w:hAnsi="Garamond" w:cs="Arial"/>
          <w:bCs/>
          <w:sz w:val="22"/>
          <w:szCs w:val="22"/>
          <w:lang w:val="sr-Cyrl-RS"/>
        </w:rPr>
      </w:pPr>
      <w:r w:rsidRPr="000D437F">
        <w:rPr>
          <w:rFonts w:ascii="Garamond" w:hAnsi="Garamond" w:cs="Arial"/>
          <w:bCs/>
          <w:sz w:val="22"/>
          <w:szCs w:val="22"/>
          <w:lang w:val="sr-Cyrl-RS"/>
        </w:rPr>
        <w:t>Елементи критеријума на основу к</w:t>
      </w:r>
      <w:r w:rsidR="008E3DC1" w:rsidRPr="000D437F">
        <w:rPr>
          <w:rFonts w:ascii="Garamond" w:hAnsi="Garamond" w:cs="Arial"/>
          <w:bCs/>
          <w:sz w:val="22"/>
          <w:szCs w:val="22"/>
          <w:lang w:val="sr-Cyrl-RS"/>
        </w:rPr>
        <w:t>ојих ће се рангирати понуде су:</w:t>
      </w:r>
    </w:p>
    <w:p w:rsidR="00165612" w:rsidRPr="000D437F" w:rsidRDefault="00165612" w:rsidP="00165612">
      <w:pPr>
        <w:jc w:val="both"/>
        <w:rPr>
          <w:rFonts w:ascii="Garamond" w:hAnsi="Garamond" w:cs="Arial"/>
          <w:bCs/>
          <w:sz w:val="22"/>
          <w:szCs w:val="22"/>
          <w:lang w:val="sr-Cyrl-RS"/>
        </w:rPr>
      </w:pPr>
    </w:p>
    <w:tbl>
      <w:tblPr>
        <w:tblW w:w="0" w:type="auto"/>
        <w:tblLook w:val="04A0" w:firstRow="1" w:lastRow="0" w:firstColumn="1" w:lastColumn="0" w:noHBand="0" w:noVBand="1"/>
      </w:tblPr>
      <w:tblGrid>
        <w:gridCol w:w="466"/>
        <w:gridCol w:w="5573"/>
        <w:gridCol w:w="3033"/>
      </w:tblGrid>
      <w:tr w:rsidR="00165612" w:rsidRPr="000D437F" w:rsidTr="00FD6173">
        <w:tc>
          <w:tcPr>
            <w:tcW w:w="468" w:type="dxa"/>
            <w:shd w:val="clear" w:color="auto" w:fill="auto"/>
          </w:tcPr>
          <w:p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1.</w:t>
            </w:r>
          </w:p>
        </w:tc>
        <w:tc>
          <w:tcPr>
            <w:tcW w:w="5693" w:type="dxa"/>
            <w:shd w:val="clear" w:color="auto" w:fill="auto"/>
          </w:tcPr>
          <w:p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Понуђена цена услуге</w:t>
            </w:r>
          </w:p>
        </w:tc>
        <w:tc>
          <w:tcPr>
            <w:tcW w:w="3081" w:type="dxa"/>
            <w:shd w:val="clear" w:color="auto" w:fill="auto"/>
          </w:tcPr>
          <w:p w:rsidR="00165612" w:rsidRPr="000D437F" w:rsidRDefault="00165612" w:rsidP="00FD6173">
            <w:pPr>
              <w:jc w:val="right"/>
              <w:rPr>
                <w:rFonts w:ascii="Garamond" w:hAnsi="Garamond" w:cs="Arial"/>
                <w:bCs/>
                <w:sz w:val="22"/>
                <w:szCs w:val="22"/>
                <w:lang w:val="sr-Cyrl-RS"/>
              </w:rPr>
            </w:pPr>
            <w:r w:rsidRPr="000D437F">
              <w:rPr>
                <w:rFonts w:ascii="Garamond" w:hAnsi="Garamond" w:cs="Arial"/>
                <w:bCs/>
                <w:sz w:val="22"/>
                <w:szCs w:val="22"/>
                <w:lang w:val="sr-Cyrl-RS"/>
              </w:rPr>
              <w:t>85 пондера</w:t>
            </w:r>
          </w:p>
        </w:tc>
      </w:tr>
      <w:tr w:rsidR="00165612" w:rsidRPr="000D437F" w:rsidTr="00FD6173">
        <w:tc>
          <w:tcPr>
            <w:tcW w:w="468" w:type="dxa"/>
            <w:shd w:val="clear" w:color="auto" w:fill="auto"/>
          </w:tcPr>
          <w:p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2.</w:t>
            </w:r>
          </w:p>
        </w:tc>
        <w:tc>
          <w:tcPr>
            <w:tcW w:w="5693" w:type="dxa"/>
            <w:shd w:val="clear" w:color="auto" w:fill="auto"/>
          </w:tcPr>
          <w:p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Листа предавача</w:t>
            </w:r>
          </w:p>
        </w:tc>
        <w:tc>
          <w:tcPr>
            <w:tcW w:w="3081" w:type="dxa"/>
            <w:shd w:val="clear" w:color="auto" w:fill="auto"/>
          </w:tcPr>
          <w:p w:rsidR="00165612" w:rsidRPr="000D437F" w:rsidRDefault="00165612" w:rsidP="00FD6173">
            <w:pPr>
              <w:jc w:val="right"/>
              <w:rPr>
                <w:rFonts w:ascii="Garamond" w:hAnsi="Garamond" w:cs="Arial"/>
                <w:bCs/>
                <w:sz w:val="22"/>
                <w:szCs w:val="22"/>
                <w:lang w:val="sr-Cyrl-RS"/>
              </w:rPr>
            </w:pPr>
            <w:r w:rsidRPr="000D437F">
              <w:rPr>
                <w:rFonts w:ascii="Garamond" w:hAnsi="Garamond" w:cs="Arial"/>
                <w:bCs/>
                <w:sz w:val="22"/>
                <w:szCs w:val="22"/>
                <w:lang w:val="sr-Cyrl-RS"/>
              </w:rPr>
              <w:t>15 пондера</w:t>
            </w:r>
          </w:p>
        </w:tc>
      </w:tr>
      <w:tr w:rsidR="00165612" w:rsidRPr="000D437F" w:rsidTr="00FD6173">
        <w:tc>
          <w:tcPr>
            <w:tcW w:w="468" w:type="dxa"/>
            <w:shd w:val="clear" w:color="auto" w:fill="auto"/>
          </w:tcPr>
          <w:p w:rsidR="00165612" w:rsidRPr="000D437F" w:rsidRDefault="00165612" w:rsidP="00FD6173">
            <w:pPr>
              <w:jc w:val="both"/>
              <w:rPr>
                <w:rFonts w:ascii="Garamond" w:hAnsi="Garamond" w:cs="Arial"/>
                <w:bCs/>
                <w:sz w:val="22"/>
                <w:szCs w:val="22"/>
                <w:lang w:val="sr-Cyrl-RS"/>
              </w:rPr>
            </w:pPr>
          </w:p>
        </w:tc>
        <w:tc>
          <w:tcPr>
            <w:tcW w:w="5693" w:type="dxa"/>
            <w:shd w:val="clear" w:color="auto" w:fill="auto"/>
          </w:tcPr>
          <w:p w:rsidR="00165612" w:rsidRPr="000D437F" w:rsidRDefault="00165612" w:rsidP="00FD6173">
            <w:pPr>
              <w:jc w:val="both"/>
              <w:rPr>
                <w:rFonts w:ascii="Garamond" w:hAnsi="Garamond" w:cs="Arial"/>
                <w:bCs/>
                <w:sz w:val="22"/>
                <w:szCs w:val="22"/>
                <w:lang w:val="sr-Cyrl-RS"/>
              </w:rPr>
            </w:pPr>
            <w:r w:rsidRPr="000D437F">
              <w:rPr>
                <w:rFonts w:ascii="Garamond" w:hAnsi="Garamond" w:cs="Arial"/>
                <w:bCs/>
                <w:sz w:val="22"/>
                <w:szCs w:val="22"/>
                <w:lang w:val="sr-Cyrl-RS"/>
              </w:rPr>
              <w:t>УКУПНО</w:t>
            </w:r>
          </w:p>
        </w:tc>
        <w:tc>
          <w:tcPr>
            <w:tcW w:w="3081" w:type="dxa"/>
            <w:shd w:val="clear" w:color="auto" w:fill="auto"/>
          </w:tcPr>
          <w:p w:rsidR="00165612" w:rsidRPr="000D437F" w:rsidRDefault="00165612" w:rsidP="00FD6173">
            <w:pPr>
              <w:jc w:val="right"/>
              <w:rPr>
                <w:rFonts w:ascii="Garamond" w:hAnsi="Garamond" w:cs="Arial"/>
                <w:bCs/>
                <w:sz w:val="22"/>
                <w:szCs w:val="22"/>
                <w:lang w:val="sr-Cyrl-RS"/>
              </w:rPr>
            </w:pPr>
            <w:r w:rsidRPr="000D437F">
              <w:rPr>
                <w:rFonts w:ascii="Garamond" w:hAnsi="Garamond" w:cs="Arial"/>
                <w:bCs/>
                <w:sz w:val="22"/>
                <w:szCs w:val="22"/>
                <w:lang w:val="sr-Cyrl-RS"/>
              </w:rPr>
              <w:t>1ОО ПОНДЕРА</w:t>
            </w:r>
          </w:p>
        </w:tc>
      </w:tr>
    </w:tbl>
    <w:p w:rsidR="00165612" w:rsidRPr="000D437F" w:rsidRDefault="00165612" w:rsidP="00165612">
      <w:pPr>
        <w:jc w:val="both"/>
        <w:rPr>
          <w:rFonts w:ascii="Garamond" w:hAnsi="Garamond" w:cs="Arial"/>
          <w:bCs/>
          <w:iCs/>
          <w:sz w:val="22"/>
          <w:szCs w:val="22"/>
          <w:lang w:val="sr-Cyrl-RS"/>
        </w:rPr>
      </w:pPr>
    </w:p>
    <w:p w:rsidR="00165612" w:rsidRPr="000D437F" w:rsidRDefault="00165612" w:rsidP="00165612">
      <w:pPr>
        <w:jc w:val="both"/>
        <w:rPr>
          <w:rFonts w:ascii="Garamond" w:hAnsi="Garamond"/>
          <w:sz w:val="22"/>
          <w:szCs w:val="22"/>
        </w:rPr>
      </w:pPr>
      <w:r w:rsidRPr="000D437F">
        <w:rPr>
          <w:rFonts w:ascii="Garamond" w:hAnsi="Garamond"/>
          <w:sz w:val="22"/>
          <w:szCs w:val="22"/>
        </w:rPr>
        <w:lastRenderedPageBreak/>
        <w:t>МЕТОДОЛОГИЈА ЗА ИЗРАЧУНАВАЊЕ БРОЈА БОДОВА (ПОНДЕРА):</w:t>
      </w:r>
    </w:p>
    <w:p w:rsidR="00165612" w:rsidRPr="000D437F" w:rsidRDefault="00165612" w:rsidP="00165612">
      <w:pPr>
        <w:jc w:val="both"/>
        <w:rPr>
          <w:rFonts w:ascii="Garamond" w:hAnsi="Garamond"/>
          <w:b/>
          <w:i/>
          <w:sz w:val="22"/>
          <w:szCs w:val="22"/>
          <w:lang w:val="ru-RU"/>
        </w:rPr>
      </w:pPr>
    </w:p>
    <w:p w:rsidR="00165612" w:rsidRPr="000D437F" w:rsidRDefault="00165612" w:rsidP="00165612">
      <w:pPr>
        <w:numPr>
          <w:ilvl w:val="0"/>
          <w:numId w:val="15"/>
        </w:numPr>
        <w:jc w:val="both"/>
        <w:rPr>
          <w:rFonts w:ascii="Garamond" w:hAnsi="Garamond"/>
          <w:sz w:val="22"/>
          <w:szCs w:val="22"/>
          <w:lang w:val="ru-RU"/>
        </w:rPr>
      </w:pPr>
      <w:r w:rsidRPr="000D437F">
        <w:rPr>
          <w:rFonts w:ascii="Garamond" w:hAnsi="Garamond"/>
          <w:sz w:val="22"/>
          <w:szCs w:val="22"/>
          <w:lang w:val="ru-RU"/>
        </w:rPr>
        <w:t xml:space="preserve"> ПОНУЂЕНА ЦЕНА</w:t>
      </w:r>
      <w:r w:rsidRPr="000D437F">
        <w:rPr>
          <w:rFonts w:ascii="Garamond" w:hAnsi="Garamond"/>
          <w:sz w:val="22"/>
          <w:szCs w:val="22"/>
          <w:lang w:val="ru-RU"/>
        </w:rPr>
        <w:tab/>
      </w:r>
    </w:p>
    <w:p w:rsidR="00165612" w:rsidRPr="000D437F" w:rsidRDefault="00165612" w:rsidP="00165612">
      <w:pPr>
        <w:ind w:left="540"/>
        <w:jc w:val="both"/>
        <w:rPr>
          <w:rFonts w:ascii="Garamond" w:hAnsi="Garamond"/>
          <w:sz w:val="22"/>
          <w:szCs w:val="22"/>
          <w:lang w:val="ru-RU"/>
        </w:rPr>
      </w:pPr>
      <w:r w:rsidRPr="000D437F">
        <w:rPr>
          <w:rFonts w:ascii="Garamond" w:hAnsi="Garamond"/>
          <w:sz w:val="22"/>
          <w:szCs w:val="22"/>
          <w:lang w:val="ru-RU"/>
        </w:rPr>
        <w:t>Број пондера по основу овог критеријума израчунава се на следећи начин:</w:t>
      </w:r>
    </w:p>
    <w:p w:rsidR="00165612" w:rsidRPr="000D437F" w:rsidRDefault="00165612" w:rsidP="00165612">
      <w:pPr>
        <w:jc w:val="both"/>
        <w:rPr>
          <w:rFonts w:ascii="Garamond" w:hAnsi="Garamond"/>
          <w:b/>
          <w:sz w:val="22"/>
          <w:szCs w:val="22"/>
          <w:highlight w:val="yellow"/>
          <w:lang w:val="ru-RU"/>
        </w:rPr>
      </w:pPr>
    </w:p>
    <w:p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ab/>
        <w:t xml:space="preserve">              Најнижа понуђена цена</w:t>
      </w:r>
    </w:p>
    <w:p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ab/>
        <w:t xml:space="preserve">ПЦ=  ----------------------------------------       Х </w:t>
      </w:r>
      <w:r w:rsidRPr="000D437F">
        <w:rPr>
          <w:rFonts w:ascii="Garamond" w:hAnsi="Garamond"/>
          <w:b/>
          <w:sz w:val="22"/>
          <w:szCs w:val="22"/>
          <w:lang w:val="sr-Cyrl-RS"/>
        </w:rPr>
        <w:t>8</w:t>
      </w:r>
      <w:r w:rsidRPr="000D437F">
        <w:rPr>
          <w:rFonts w:ascii="Garamond" w:hAnsi="Garamond"/>
          <w:b/>
          <w:sz w:val="22"/>
          <w:szCs w:val="22"/>
          <w:lang w:val="ru-RU"/>
        </w:rPr>
        <w:t>5</w:t>
      </w:r>
    </w:p>
    <w:p w:rsidR="00165612" w:rsidRPr="000D437F" w:rsidRDefault="00165612" w:rsidP="00165612">
      <w:pPr>
        <w:ind w:left="360"/>
        <w:jc w:val="both"/>
        <w:rPr>
          <w:rFonts w:ascii="Garamond" w:hAnsi="Garamond"/>
          <w:b/>
          <w:sz w:val="22"/>
          <w:szCs w:val="22"/>
          <w:lang w:val="ru-RU"/>
        </w:rPr>
      </w:pPr>
      <w:r w:rsidRPr="000D437F">
        <w:rPr>
          <w:rFonts w:ascii="Garamond" w:hAnsi="Garamond"/>
          <w:b/>
          <w:sz w:val="22"/>
          <w:szCs w:val="22"/>
          <w:lang w:val="ru-RU"/>
        </w:rPr>
        <w:t xml:space="preserve">                   Понуђена  цена понуде која се оцењује</w:t>
      </w:r>
    </w:p>
    <w:p w:rsidR="00165612" w:rsidRPr="000D437F" w:rsidRDefault="00165612" w:rsidP="00165612">
      <w:pPr>
        <w:jc w:val="both"/>
        <w:rPr>
          <w:rFonts w:ascii="Garamond" w:hAnsi="Garamond" w:cs="Arial"/>
          <w:bCs/>
          <w:iCs/>
          <w:sz w:val="22"/>
          <w:szCs w:val="22"/>
          <w:lang w:val="sr-Cyrl-RS"/>
        </w:rPr>
      </w:pPr>
    </w:p>
    <w:p w:rsidR="00165612" w:rsidRPr="000D437F" w:rsidRDefault="00165612" w:rsidP="00165612">
      <w:pPr>
        <w:numPr>
          <w:ilvl w:val="0"/>
          <w:numId w:val="15"/>
        </w:numPr>
        <w:jc w:val="both"/>
        <w:rPr>
          <w:rFonts w:ascii="Garamond" w:hAnsi="Garamond"/>
          <w:sz w:val="22"/>
          <w:szCs w:val="22"/>
          <w:lang w:val="ru-RU"/>
        </w:rPr>
      </w:pPr>
      <w:r w:rsidRPr="000D437F">
        <w:rPr>
          <w:rFonts w:ascii="Garamond" w:hAnsi="Garamond"/>
          <w:sz w:val="22"/>
          <w:szCs w:val="22"/>
          <w:lang w:val="ru-RU"/>
        </w:rPr>
        <w:t xml:space="preserve"> ЛИСТА ПРЕДАВАЧА</w:t>
      </w:r>
    </w:p>
    <w:p w:rsidR="00165612" w:rsidRPr="000D437F" w:rsidRDefault="00165612" w:rsidP="00165612">
      <w:pPr>
        <w:jc w:val="both"/>
        <w:rPr>
          <w:rFonts w:ascii="Garamond" w:hAnsi="Garamond"/>
          <w:sz w:val="22"/>
          <w:szCs w:val="22"/>
          <w:highlight w:val="yellow"/>
          <w:lang w:val="ru-RU"/>
        </w:rPr>
      </w:pPr>
    </w:p>
    <w:p w:rsidR="00165612" w:rsidRPr="000D437F" w:rsidRDefault="00165612" w:rsidP="00165612">
      <w:pPr>
        <w:ind w:left="1440"/>
        <w:jc w:val="both"/>
        <w:rPr>
          <w:rFonts w:ascii="Garamond" w:hAnsi="Garamond"/>
          <w:b/>
          <w:sz w:val="22"/>
          <w:szCs w:val="22"/>
          <w:highlight w:val="yellow"/>
          <w:lang w:val="ru-RU"/>
        </w:rPr>
      </w:pPr>
      <w:r w:rsidRPr="000D437F">
        <w:rPr>
          <w:rFonts w:ascii="Garamond" w:hAnsi="Garamond"/>
          <w:b/>
          <w:sz w:val="22"/>
          <w:szCs w:val="22"/>
          <w:lang w:val="ru-RU"/>
        </w:rPr>
        <w:t>Број предавача листе која се оцењује</w:t>
      </w:r>
    </w:p>
    <w:p w:rsidR="00165612" w:rsidRPr="000D437F" w:rsidRDefault="00165612" w:rsidP="00165612">
      <w:pPr>
        <w:ind w:left="540"/>
        <w:jc w:val="both"/>
        <w:rPr>
          <w:rFonts w:ascii="Garamond" w:hAnsi="Garamond"/>
          <w:b/>
          <w:sz w:val="22"/>
          <w:szCs w:val="22"/>
          <w:lang w:val="sr-Cyrl-RS"/>
        </w:rPr>
      </w:pPr>
      <w:r w:rsidRPr="000D437F">
        <w:rPr>
          <w:rFonts w:ascii="Garamond" w:hAnsi="Garamond"/>
          <w:b/>
          <w:sz w:val="22"/>
          <w:szCs w:val="22"/>
          <w:lang w:val="ru-RU"/>
        </w:rPr>
        <w:t xml:space="preserve">ПЛП=   --------------------------------------------------------------------        Х </w:t>
      </w:r>
      <w:r w:rsidRPr="000D437F">
        <w:rPr>
          <w:rFonts w:ascii="Garamond" w:hAnsi="Garamond"/>
          <w:b/>
          <w:sz w:val="22"/>
          <w:szCs w:val="22"/>
          <w:lang w:val="sr-Cyrl-RS"/>
        </w:rPr>
        <w:t>15</w:t>
      </w:r>
    </w:p>
    <w:p w:rsidR="00165612" w:rsidRPr="00D35200" w:rsidRDefault="00165612" w:rsidP="00D35200">
      <w:pPr>
        <w:suppressAutoHyphens w:val="0"/>
        <w:autoSpaceDE w:val="0"/>
        <w:autoSpaceDN w:val="0"/>
        <w:adjustRightInd w:val="0"/>
        <w:spacing w:line="240" w:lineRule="auto"/>
        <w:ind w:left="1410"/>
        <w:jc w:val="both"/>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Број предавача, понуђен листом која нуди највиш</w:t>
      </w:r>
      <w:r w:rsidR="00D35200">
        <w:rPr>
          <w:rFonts w:ascii="Garamond" w:eastAsia="Times New Roman" w:hAnsi="Garamond" w:cs="TimesNewRomanPSMT"/>
          <w:b/>
          <w:color w:val="auto"/>
          <w:kern w:val="0"/>
          <w:sz w:val="22"/>
          <w:szCs w:val="22"/>
          <w:lang w:val="sr-Cyrl-RS" w:eastAsia="en-US"/>
        </w:rPr>
        <w:t>е опција расположивих предавача</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УКУПАН БРОЈ ПОНДЕРА: ПЦ+ПЛП</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1</w:t>
      </w:r>
      <w:r w:rsidRPr="000D437F">
        <w:rPr>
          <w:rFonts w:ascii="Garamond" w:hAnsi="Garamond" w:cs="Arial"/>
          <w:b/>
          <w:bCs/>
          <w:sz w:val="22"/>
          <w:szCs w:val="22"/>
          <w:lang w:val="sr-Cyrl-RS"/>
        </w:rPr>
        <w:t>7</w:t>
      </w:r>
      <w:r w:rsidRPr="000D437F">
        <w:rPr>
          <w:rFonts w:ascii="Garamond" w:hAnsi="Garamond"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hAnsi="Garamond" w:cs="Arial"/>
          <w:b/>
          <w:bCs/>
          <w:i/>
          <w:iCs/>
          <w:sz w:val="22"/>
          <w:szCs w:val="22"/>
          <w:lang w:val="sr-Cyrl-RS"/>
        </w:rPr>
      </w:pPr>
      <w:r w:rsidRPr="000D437F">
        <w:rPr>
          <w:rFonts w:ascii="Garamond" w:hAnsi="Garamond" w:cs="Arial"/>
          <w:iCs/>
          <w:sz w:val="22"/>
          <w:szCs w:val="22"/>
        </w:rPr>
        <w:t>Уколико две или више понуда имају ист</w:t>
      </w:r>
      <w:r w:rsidRPr="000D437F">
        <w:rPr>
          <w:rFonts w:ascii="Garamond" w:hAnsi="Garamond" w:cs="Arial"/>
          <w:iCs/>
          <w:sz w:val="22"/>
          <w:szCs w:val="22"/>
          <w:lang w:val="sr-Cyrl-RS"/>
        </w:rPr>
        <w:t>и број пондера</w:t>
      </w:r>
      <w:r w:rsidRPr="000D437F">
        <w:rPr>
          <w:rFonts w:ascii="Garamond" w:hAnsi="Garamond" w:cs="Arial"/>
          <w:iCs/>
          <w:sz w:val="22"/>
          <w:szCs w:val="22"/>
        </w:rPr>
        <w:t xml:space="preserve">, као најповољнија биће изабрана понуда оног понуђача </w:t>
      </w:r>
      <w:r w:rsidRPr="000D437F">
        <w:rPr>
          <w:rFonts w:ascii="Garamond" w:hAnsi="Garamond" w:cs="Arial"/>
          <w:iCs/>
          <w:sz w:val="22"/>
          <w:szCs w:val="22"/>
          <w:lang w:val="sr-Cyrl-RS"/>
        </w:rPr>
        <w:t xml:space="preserve">која има дужи </w:t>
      </w:r>
      <w:r w:rsidRPr="000D437F">
        <w:rPr>
          <w:rFonts w:ascii="Garamond" w:hAnsi="Garamond" w:cs="Arial"/>
          <w:iCs/>
          <w:sz w:val="22"/>
          <w:szCs w:val="22"/>
        </w:rPr>
        <w:t xml:space="preserve">рок </w:t>
      </w:r>
      <w:r w:rsidRPr="000D437F">
        <w:rPr>
          <w:rFonts w:ascii="Garamond" w:hAnsi="Garamond" w:cs="Arial"/>
          <w:iCs/>
          <w:sz w:val="22"/>
          <w:szCs w:val="22"/>
          <w:lang w:val="sr-Cyrl-RS"/>
        </w:rPr>
        <w:t>плаћања. Напослетку, као најповољнија биће изабрана понуда оног понуђача чија је понуда најраније запримљена од стране наручиоца.</w:t>
      </w:r>
      <w:r w:rsidRPr="000D437F">
        <w:rPr>
          <w:rFonts w:ascii="Garamond" w:hAnsi="Garamond" w:cs="Arial"/>
          <w:b/>
          <w:bCs/>
          <w:i/>
          <w:iCs/>
          <w:sz w:val="22"/>
          <w:szCs w:val="22"/>
          <w:lang w:val="sr-Cyrl-RS"/>
        </w:rPr>
        <w:t xml:space="preserve"> </w:t>
      </w:r>
    </w:p>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lang w:val="sr-Cyrl-RS"/>
        </w:rPr>
        <w:t>18</w:t>
      </w:r>
      <w:r w:rsidRPr="000D437F">
        <w:rPr>
          <w:rFonts w:ascii="Garamond" w:hAnsi="Garamond" w:cs="Arial"/>
          <w:b/>
          <w:bCs/>
          <w:sz w:val="22"/>
          <w:szCs w:val="22"/>
        </w:rPr>
        <w:t xml:space="preserve">. ПОШТОВАЊЕ ОБАВЕЗА КОЈЕ ПРОИЗИЛАЗЕ ИЗ ВАЖЕЋИХ ПРОПИСА </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hAnsi="Garamond" w:cs="Arial"/>
          <w:b/>
          <w:sz w:val="22"/>
          <w:szCs w:val="22"/>
        </w:rPr>
      </w:pPr>
      <w:r w:rsidRPr="000D437F">
        <w:rPr>
          <w:rFonts w:ascii="Garamond" w:hAnsi="Garamond"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886FD8">
        <w:rPr>
          <w:rFonts w:ascii="Garamond" w:hAnsi="Garamond" w:cs="Arial"/>
          <w:sz w:val="22"/>
          <w:szCs w:val="22"/>
        </w:rPr>
        <w:t xml:space="preserve">(ОБРАЗАЦ </w:t>
      </w:r>
      <w:r w:rsidR="00886FD8" w:rsidRPr="00886FD8">
        <w:rPr>
          <w:rFonts w:ascii="Garamond" w:hAnsi="Garamond" w:cs="Arial"/>
          <w:sz w:val="22"/>
          <w:szCs w:val="22"/>
          <w:lang w:val="sr-Cyrl-RS"/>
        </w:rPr>
        <w:t>6</w:t>
      </w:r>
      <w:r w:rsidRPr="00886FD8">
        <w:rPr>
          <w:rFonts w:ascii="Garamond" w:hAnsi="Garamond" w:cs="Arial"/>
          <w:sz w:val="22"/>
          <w:szCs w:val="22"/>
          <w:lang w:val="sr-Cyrl-RS"/>
        </w:rPr>
        <w:t>.</w:t>
      </w:r>
      <w:r w:rsidRPr="000D437F">
        <w:rPr>
          <w:rFonts w:ascii="Garamond" w:hAnsi="Garamond" w:cs="Arial"/>
          <w:sz w:val="22"/>
          <w:szCs w:val="22"/>
        </w:rPr>
        <w:t>)</w:t>
      </w:r>
      <w:r w:rsidRPr="000D437F">
        <w:rPr>
          <w:rFonts w:ascii="Garamond" w:hAnsi="Garamond" w:cs="Arial"/>
          <w:b/>
          <w:sz w:val="22"/>
          <w:szCs w:val="22"/>
          <w:lang w:val="sr-Cyrl-CS"/>
        </w:rPr>
        <w:t>.</w:t>
      </w:r>
    </w:p>
    <w:p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 xml:space="preserve"> </w:t>
      </w:r>
    </w:p>
    <w:p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19. КОРИШЋЕЊЕ ПАТЕНТА И ОДГОВОРНОСТ ЗА ПОВРЕДУ ЗАШТИЋЕНИХ ПРАВА ИНТЕЛЕКТУАЛНЕ СВОЈИНЕ ТРЕЋИХ ЛИЦА</w:t>
      </w:r>
    </w:p>
    <w:p w:rsidR="00165612" w:rsidRPr="000D437F" w:rsidRDefault="00165612" w:rsidP="00165612">
      <w:pPr>
        <w:jc w:val="both"/>
        <w:rPr>
          <w:rFonts w:ascii="Garamond" w:hAnsi="Garamond" w:cs="Arial"/>
          <w:b/>
          <w:sz w:val="22"/>
          <w:szCs w:val="22"/>
        </w:rPr>
      </w:pPr>
    </w:p>
    <w:p w:rsidR="00165612" w:rsidRPr="000D437F" w:rsidRDefault="00165612" w:rsidP="00165612">
      <w:pPr>
        <w:jc w:val="both"/>
        <w:rPr>
          <w:rFonts w:ascii="Garamond" w:hAnsi="Garamond" w:cs="Arial"/>
          <w:b/>
          <w:sz w:val="22"/>
          <w:szCs w:val="22"/>
        </w:rPr>
      </w:pPr>
      <w:r w:rsidRPr="000D437F">
        <w:rPr>
          <w:rFonts w:ascii="Garamond" w:eastAsia="TimesNewRomanPSMT" w:hAnsi="Garamond" w:cs="Arial"/>
          <w:bCs/>
          <w:iCs/>
          <w:sz w:val="22"/>
          <w:szCs w:val="22"/>
        </w:rPr>
        <w:t>Накнаду за коришћење патената</w:t>
      </w:r>
      <w:r w:rsidR="00525757" w:rsidRPr="000D437F">
        <w:rPr>
          <w:rFonts w:ascii="Garamond" w:eastAsia="TimesNewRomanPSMT" w:hAnsi="Garamond" w:cs="Arial"/>
          <w:bCs/>
          <w:iCs/>
          <w:sz w:val="22"/>
          <w:szCs w:val="22"/>
          <w:lang w:val="sr-Cyrl-RS"/>
        </w:rPr>
        <w:t xml:space="preserve"> и права интелектуалне својине</w:t>
      </w:r>
      <w:r w:rsidRPr="000D437F">
        <w:rPr>
          <w:rFonts w:ascii="Garamond" w:eastAsia="TimesNewRomanPSMT" w:hAnsi="Garamond" w:cs="Arial"/>
          <w:bCs/>
          <w:iCs/>
          <w:sz w:val="22"/>
          <w:szCs w:val="22"/>
        </w:rPr>
        <w:t>, као и одговорност за повреду заштићених права интелектуалне својине сноси понуђач.</w:t>
      </w:r>
    </w:p>
    <w:p w:rsidR="00165612" w:rsidRPr="000D437F" w:rsidRDefault="00165612" w:rsidP="00165612">
      <w:pPr>
        <w:jc w:val="both"/>
        <w:rPr>
          <w:rFonts w:ascii="Garamond" w:hAnsi="Garamond" w:cs="Arial"/>
          <w:b/>
          <w:sz w:val="22"/>
          <w:szCs w:val="22"/>
        </w:rPr>
      </w:pPr>
    </w:p>
    <w:p w:rsidR="00165612" w:rsidRPr="000D437F" w:rsidRDefault="00165612" w:rsidP="00165612">
      <w:pPr>
        <w:jc w:val="both"/>
        <w:rPr>
          <w:rFonts w:ascii="Garamond" w:hAnsi="Garamond" w:cs="Arial"/>
          <w:b/>
          <w:bCs/>
          <w:sz w:val="22"/>
          <w:szCs w:val="22"/>
        </w:rPr>
      </w:pPr>
      <w:r w:rsidRPr="000D437F">
        <w:rPr>
          <w:rFonts w:ascii="Garamond" w:hAnsi="Garamond" w:cs="Arial"/>
          <w:b/>
          <w:bCs/>
          <w:sz w:val="22"/>
          <w:szCs w:val="22"/>
        </w:rPr>
        <w:t>2</w:t>
      </w:r>
      <w:r w:rsidRPr="000D437F">
        <w:rPr>
          <w:rFonts w:ascii="Garamond" w:hAnsi="Garamond" w:cs="Arial"/>
          <w:b/>
          <w:bCs/>
          <w:sz w:val="22"/>
          <w:szCs w:val="22"/>
          <w:lang w:val="sr-Cyrl-RS"/>
        </w:rPr>
        <w:t>0</w:t>
      </w:r>
      <w:r w:rsidRPr="000D437F">
        <w:rPr>
          <w:rFonts w:ascii="Garamond" w:hAnsi="Garamond" w:cs="Arial"/>
          <w:b/>
          <w:bCs/>
          <w:sz w:val="22"/>
          <w:szCs w:val="22"/>
        </w:rPr>
        <w:t xml:space="preserve">. НАЧИН И РОК ЗА ПОДНОШЕЊЕ ЗАХТЕВА ЗА ЗАШТИТУ ПРАВА ПОНУЂАЧА </w:t>
      </w:r>
    </w:p>
    <w:p w:rsidR="00165612" w:rsidRPr="000D437F" w:rsidRDefault="00165612" w:rsidP="00165612">
      <w:pPr>
        <w:jc w:val="both"/>
        <w:rPr>
          <w:rFonts w:ascii="Garamond" w:hAnsi="Garamond" w:cs="Arial"/>
          <w:b/>
          <w:bCs/>
          <w:sz w:val="22"/>
          <w:szCs w:val="22"/>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Захтев за заштиту права може да поднесе понуђач, односно свако заинтересовано лице, или пословно удружење у њихово им</w:t>
      </w:r>
      <w:r w:rsidRPr="000D437F">
        <w:rPr>
          <w:rFonts w:ascii="Garamond" w:hAnsi="Garamond" w:cs="Arial"/>
          <w:sz w:val="22"/>
          <w:szCs w:val="22"/>
          <w:lang w:val="sr-Cyrl-CS"/>
        </w:rPr>
        <w:t>е</w:t>
      </w:r>
      <w:r w:rsidRPr="000D437F">
        <w:rPr>
          <w:rFonts w:ascii="Garamond" w:hAnsi="Garamond" w:cs="Arial"/>
          <w:sz w:val="22"/>
          <w:szCs w:val="22"/>
        </w:rPr>
        <w:t xml:space="preserve">. </w:t>
      </w:r>
    </w:p>
    <w:p w:rsidR="00165612" w:rsidRPr="000D437F" w:rsidRDefault="00165612" w:rsidP="00165612">
      <w:pPr>
        <w:jc w:val="both"/>
        <w:rPr>
          <w:rFonts w:ascii="Garamond" w:eastAsia="TimesNewRomanPSMT" w:hAnsi="Garamond" w:cs="Arial"/>
          <w:bCs/>
          <w:sz w:val="22"/>
          <w:szCs w:val="22"/>
          <w:lang w:val="sr-Cyrl-CS"/>
        </w:rPr>
      </w:pPr>
      <w:r w:rsidRPr="000D437F">
        <w:rPr>
          <w:rFonts w:ascii="Garamond" w:hAnsi="Garamond"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D437F">
        <w:rPr>
          <w:rFonts w:ascii="Garamond" w:eastAsia="TimesNewRomanPSMT" w:hAnsi="Garamond" w:cs="Arial"/>
          <w:bCs/>
          <w:color w:val="auto"/>
          <w:sz w:val="22"/>
          <w:szCs w:val="22"/>
        </w:rPr>
        <w:t>.</w:t>
      </w:r>
      <w:r w:rsidRPr="000D437F">
        <w:rPr>
          <w:rFonts w:ascii="Garamond" w:eastAsia="TimesNewRomanPSMT" w:hAnsi="Garamond" w:cs="Arial"/>
          <w:bCs/>
          <w:sz w:val="22"/>
          <w:szCs w:val="22"/>
          <w:lang w:val="sr-Cyrl-CS"/>
        </w:rPr>
        <w:t xml:space="preserve"> </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D437F">
        <w:rPr>
          <w:rFonts w:ascii="Garamond" w:hAnsi="Garamond" w:cs="Arial"/>
          <w:sz w:val="22"/>
          <w:szCs w:val="22"/>
          <w:lang w:val="sr-Cyrl-CS"/>
        </w:rPr>
        <w:t xml:space="preserve"> </w:t>
      </w:r>
      <w:r w:rsidRPr="000D437F">
        <w:rPr>
          <w:rFonts w:ascii="Garamond" w:hAnsi="Garamond"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w:t>
      </w:r>
      <w:r w:rsidRPr="000D437F">
        <w:rPr>
          <w:rFonts w:ascii="Garamond" w:hAnsi="Garamond" w:cs="Arial"/>
          <w:sz w:val="22"/>
          <w:szCs w:val="22"/>
        </w:rPr>
        <w:lastRenderedPageBreak/>
        <w:t xml:space="preserve">достављања.  У том случају подношења захтева за заштиту права долази до застоја рока за подношење понуда. </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Ако је у истом поступку јавне набавке поново поднет захтев за заштиту права од стр</w:t>
      </w:r>
      <w:r w:rsidRPr="000D437F">
        <w:rPr>
          <w:rFonts w:ascii="Garamond" w:hAnsi="Garamond" w:cs="Arial"/>
          <w:sz w:val="22"/>
          <w:szCs w:val="22"/>
          <w:lang w:val="sr-Cyrl-CS"/>
        </w:rPr>
        <w:t>а</w:t>
      </w:r>
      <w:r w:rsidRPr="000D437F">
        <w:rPr>
          <w:rFonts w:ascii="Garamond" w:hAnsi="Garamond"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5612" w:rsidRPr="000D437F" w:rsidRDefault="00165612" w:rsidP="00165612">
      <w:pPr>
        <w:jc w:val="both"/>
        <w:rPr>
          <w:rFonts w:ascii="Garamond" w:eastAsia="TimesNewRomanPSMT" w:hAnsi="Garamond" w:cs="Arial"/>
          <w:bCs/>
          <w:sz w:val="22"/>
          <w:szCs w:val="22"/>
        </w:rPr>
      </w:pPr>
      <w:r w:rsidRPr="000D437F">
        <w:rPr>
          <w:rFonts w:ascii="Garamond" w:hAnsi="Garamond" w:cs="Arial"/>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65612" w:rsidRPr="000D437F" w:rsidRDefault="00165612" w:rsidP="00165612">
      <w:pPr>
        <w:jc w:val="both"/>
        <w:rPr>
          <w:rFonts w:ascii="Garamond" w:eastAsia="TimesNewRomanPSMT" w:hAnsi="Garamond" w:cs="Arial"/>
          <w:bCs/>
          <w:sz w:val="22"/>
          <w:szCs w:val="22"/>
          <w:lang w:val="sr-Cyrl-RS"/>
        </w:rPr>
      </w:pPr>
      <w:r w:rsidRPr="000D437F">
        <w:rPr>
          <w:rFonts w:ascii="Garamond" w:eastAsia="TimesNewRomanPSMT" w:hAnsi="Garamond" w:cs="Arial"/>
          <w:bCs/>
          <w:sz w:val="22"/>
          <w:szCs w:val="22"/>
        </w:rPr>
        <w:t>Поступак заштите права понуђача регулисан је одредбама чл. 138. - 167. Закона.</w:t>
      </w:r>
    </w:p>
    <w:p w:rsidR="00165612" w:rsidRPr="000D437F" w:rsidRDefault="00165612" w:rsidP="00165612">
      <w:pPr>
        <w:jc w:val="both"/>
        <w:rPr>
          <w:rFonts w:ascii="Garamond" w:eastAsia="TimesNewRomanPSMT" w:hAnsi="Garamond" w:cs="Arial"/>
          <w:bCs/>
          <w:sz w:val="22"/>
          <w:szCs w:val="22"/>
          <w:lang w:val="sr-Cyrl-RS"/>
        </w:rPr>
      </w:pPr>
    </w:p>
    <w:p w:rsidR="00165612" w:rsidRPr="000D437F" w:rsidRDefault="00165612" w:rsidP="00165612">
      <w:pPr>
        <w:jc w:val="both"/>
        <w:rPr>
          <w:rFonts w:ascii="Garamond" w:hAnsi="Garamond" w:cs="Arial"/>
          <w:b/>
          <w:iCs/>
          <w:sz w:val="22"/>
          <w:szCs w:val="22"/>
        </w:rPr>
      </w:pPr>
      <w:r w:rsidRPr="000D437F">
        <w:rPr>
          <w:rFonts w:ascii="Garamond" w:hAnsi="Garamond" w:cs="Arial"/>
          <w:b/>
          <w:iCs/>
          <w:sz w:val="22"/>
          <w:szCs w:val="22"/>
          <w:lang w:val="sr-Cyrl-RS"/>
        </w:rPr>
        <w:t>21</w:t>
      </w:r>
      <w:r w:rsidRPr="000D437F">
        <w:rPr>
          <w:rFonts w:ascii="Garamond" w:hAnsi="Garamond" w:cs="Arial"/>
          <w:b/>
          <w:iCs/>
          <w:sz w:val="22"/>
          <w:szCs w:val="22"/>
        </w:rPr>
        <w:t>. ПОДАЦИ О ВРСТИ, САДРЖИНИ, НАЧИНУ ПОДНОШЕЊА, ВИСИНИ И РОКОВИМА ОБЕЗБЕЂЕЊА ИСПУЊЕЊА ОБАВЕЗА ПОНУЂАЧА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NewRomanPSMT" w:hAnsi="Garamond" w:cs="Arial"/>
          <w:bCs/>
          <w:iCs/>
          <w:color w:val="auto"/>
          <w:sz w:val="22"/>
          <w:szCs w:val="22"/>
        </w:rPr>
        <w:t>Изабрани понуђач се обавезује 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 xml:space="preserve">бланко соло меницу, менично овлашћење и копију депо картона, за добро извршење посла, на износ од 10% од укупне вредности уговора без пореза на додату вредност, у корист наручиоца. Меница треба да буде са клаузулом »без протеста«, роком доспећа »по виђењу« и роком важења 30 дана дужим од дана истека рока важности уговора. </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 xml:space="preserve">Меница мора бити неопозива, безусловна и наплатива на први позив наручиоца. </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 New Roman" w:hAnsi="Garamond" w:cs="Cambria"/>
          <w:kern w:val="0"/>
          <w:sz w:val="22"/>
          <w:szCs w:val="22"/>
          <w:lang w:eastAsia="sr-Latn-RS"/>
        </w:rPr>
        <w:t xml:space="preserve">Меница мора бити регистрована у регистру меница Народне банке Србије, а као доказ понуђач такође мора да достави и копију захтева за регистрацију менице, оверену од стране пословне банке понуђача. Уколико понуђач не достави на дан закључења уговора тражена средства обезбеђења, уговор неће бити закључен, већ наручилац може уговор да додели првом следећем најповољнијем понуђачу. Наручилац ће меницу вратити по истеку наведеног рока, на писани захтев понуђача. </w:t>
      </w:r>
      <w:r w:rsidRPr="000D437F">
        <w:rPr>
          <w:rFonts w:ascii="Garamond" w:hAnsi="Garamond" w:cs="Arial"/>
          <w:iCs/>
          <w:color w:val="auto"/>
          <w:sz w:val="22"/>
          <w:szCs w:val="22"/>
        </w:rPr>
        <w:t xml:space="preserve">Наручилац ће уновчити </w:t>
      </w:r>
      <w:r w:rsidRPr="000D437F">
        <w:rPr>
          <w:rFonts w:ascii="Garamond" w:hAnsi="Garamond" w:cs="Arial"/>
          <w:iCs/>
          <w:color w:val="auto"/>
          <w:sz w:val="22"/>
          <w:szCs w:val="22"/>
          <w:lang w:val="sr-Cyrl-RS"/>
        </w:rPr>
        <w:t xml:space="preserve">меницу </w:t>
      </w:r>
      <w:r w:rsidRPr="000D437F">
        <w:rPr>
          <w:rFonts w:ascii="Garamond" w:hAnsi="Garamond" w:cs="Arial"/>
          <w:iCs/>
          <w:color w:val="auto"/>
          <w:sz w:val="22"/>
          <w:szCs w:val="22"/>
        </w:rPr>
        <w:t>за добро извршење посла у случају да понуђач не буде извршавао своје уговорне обавезе у роковима и на начин предвиђен уговором.</w:t>
      </w:r>
      <w:r w:rsidRPr="000D437F">
        <w:rPr>
          <w:rFonts w:ascii="Garamond" w:eastAsia="TimesNewRomanPSMT" w:hAnsi="Garamond" w:cs="Arial"/>
          <w:bCs/>
          <w:iCs/>
          <w:color w:val="auto"/>
          <w:sz w:val="22"/>
          <w:szCs w:val="22"/>
          <w:lang w:val="sr-Cyrl-CS"/>
        </w:rPr>
        <w:t xml:space="preserve"> </w:t>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rPr>
      </w:pPr>
    </w:p>
    <w:p w:rsidR="00165612" w:rsidRPr="000D437F" w:rsidRDefault="00165612" w:rsidP="00165612">
      <w:pPr>
        <w:jc w:val="both"/>
        <w:rPr>
          <w:rFonts w:ascii="Garamond" w:hAnsi="Garamond" w:cs="Arial"/>
          <w:b/>
          <w:sz w:val="22"/>
          <w:szCs w:val="22"/>
        </w:rPr>
      </w:pPr>
      <w:r w:rsidRPr="000D437F">
        <w:rPr>
          <w:rFonts w:ascii="Garamond" w:hAnsi="Garamond" w:cs="Arial"/>
          <w:b/>
          <w:sz w:val="22"/>
          <w:szCs w:val="22"/>
        </w:rPr>
        <w:t>2</w:t>
      </w:r>
      <w:r w:rsidRPr="000D437F">
        <w:rPr>
          <w:rFonts w:ascii="Garamond" w:hAnsi="Garamond" w:cs="Arial"/>
          <w:b/>
          <w:sz w:val="22"/>
          <w:szCs w:val="22"/>
          <w:lang w:val="sr-Cyrl-RS"/>
        </w:rPr>
        <w:t>2</w:t>
      </w:r>
      <w:r w:rsidRPr="000D437F">
        <w:rPr>
          <w:rFonts w:ascii="Garamond" w:hAnsi="Garamond" w:cs="Arial"/>
          <w:b/>
          <w:sz w:val="22"/>
          <w:szCs w:val="22"/>
        </w:rPr>
        <w:t>. РОК У КОЈЕМ ЋЕ УГОВОР БИТИ ЗАКЉУЧЕН</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0D437F">
        <w:rPr>
          <w:rFonts w:ascii="Garamond" w:hAnsi="Garamond" w:cs="Arial"/>
          <w:sz w:val="22"/>
          <w:szCs w:val="22"/>
          <w:lang w:val="sr-Cyrl-CS"/>
        </w:rPr>
        <w:t>е</w:t>
      </w:r>
      <w:r w:rsidRPr="000D437F">
        <w:rPr>
          <w:rFonts w:ascii="Garamond" w:hAnsi="Garamond" w:cs="Arial"/>
          <w:sz w:val="22"/>
          <w:szCs w:val="22"/>
        </w:rPr>
        <w:t xml:space="preserve">ва за заштиту права из члана 149. Закона. </w:t>
      </w:r>
    </w:p>
    <w:p w:rsidR="00165612" w:rsidRDefault="00165612" w:rsidP="00D35200">
      <w:pPr>
        <w:jc w:val="both"/>
        <w:rPr>
          <w:rFonts w:ascii="Garamond" w:hAnsi="Garamond" w:cs="Arial"/>
          <w:sz w:val="22"/>
          <w:szCs w:val="22"/>
        </w:rPr>
      </w:pPr>
      <w:r w:rsidRPr="000D437F">
        <w:rPr>
          <w:rFonts w:ascii="Garamond" w:hAnsi="Garamond" w:cs="Arial"/>
          <w:sz w:val="22"/>
          <w:szCs w:val="22"/>
        </w:rPr>
        <w:t xml:space="preserve">У случају да је поднета само једна понуда наручилац може закључити уговор пре истека рока за подношење </w:t>
      </w:r>
      <w:r w:rsidRPr="000D437F">
        <w:rPr>
          <w:rFonts w:ascii="Garamond" w:hAnsi="Garamond" w:cs="Arial"/>
          <w:color w:val="auto"/>
          <w:sz w:val="22"/>
          <w:szCs w:val="22"/>
        </w:rPr>
        <w:t>захт</w:t>
      </w:r>
      <w:r w:rsidRPr="000D437F">
        <w:rPr>
          <w:rFonts w:ascii="Garamond" w:hAnsi="Garamond" w:cs="Arial"/>
          <w:color w:val="auto"/>
          <w:sz w:val="22"/>
          <w:szCs w:val="22"/>
          <w:lang w:val="sr-Cyrl-RS"/>
        </w:rPr>
        <w:t>е</w:t>
      </w:r>
      <w:r w:rsidRPr="000D437F">
        <w:rPr>
          <w:rFonts w:ascii="Garamond" w:hAnsi="Garamond" w:cs="Arial"/>
          <w:color w:val="auto"/>
          <w:sz w:val="22"/>
          <w:szCs w:val="22"/>
        </w:rPr>
        <w:t>ва</w:t>
      </w:r>
      <w:r w:rsidRPr="000D437F">
        <w:rPr>
          <w:rFonts w:ascii="Garamond" w:hAnsi="Garamond" w:cs="Arial"/>
          <w:sz w:val="22"/>
          <w:szCs w:val="22"/>
        </w:rPr>
        <w:t xml:space="preserve"> за заштиту права, у складу са чланом 112. став 2. тачка 5) Закона. </w:t>
      </w: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Default="007115B8" w:rsidP="00D35200">
      <w:pPr>
        <w:jc w:val="both"/>
        <w:rPr>
          <w:rFonts w:ascii="Garamond" w:hAnsi="Garamond" w:cs="Arial"/>
          <w:sz w:val="22"/>
          <w:szCs w:val="22"/>
        </w:rPr>
      </w:pPr>
    </w:p>
    <w:p w:rsidR="007115B8" w:rsidRPr="00D35200" w:rsidRDefault="007115B8" w:rsidP="00D35200">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lastRenderedPageBreak/>
              <w:t xml:space="preserve">VI </w:t>
            </w:r>
            <w:r w:rsidRPr="000D437F">
              <w:rPr>
                <w:rFonts w:ascii="Garamond" w:hAnsi="Garamond" w:cs="Arial"/>
                <w:b/>
                <w:bCs/>
                <w:iCs/>
                <w:sz w:val="22"/>
                <w:szCs w:val="22"/>
                <w:lang w:val="sr-Cyrl-RS"/>
              </w:rPr>
              <w:t>П О Н У Д А</w:t>
            </w:r>
          </w:p>
          <w:p w:rsidR="00165612" w:rsidRPr="000D437F" w:rsidRDefault="00165612" w:rsidP="00FD6173">
            <w:pPr>
              <w:jc w:val="center"/>
              <w:rPr>
                <w:rFonts w:ascii="Garamond" w:hAnsi="Garamond" w:cs="Arial"/>
                <w:b/>
                <w:bCs/>
                <w:iCs/>
                <w:sz w:val="22"/>
                <w:szCs w:val="22"/>
                <w:lang w:val="sr-Cyrl-RS"/>
              </w:rPr>
            </w:pPr>
          </w:p>
        </w:tc>
      </w:tr>
    </w:tbl>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jc w:val="center"/>
        <w:rPr>
          <w:rFonts w:ascii="Garamond" w:hAnsi="Garamond"/>
          <w:b/>
          <w:sz w:val="22"/>
          <w:szCs w:val="22"/>
          <w:lang w:val="sr-Cyrl-RS"/>
        </w:rPr>
      </w:pPr>
      <w:r w:rsidRPr="000D437F">
        <w:rPr>
          <w:rFonts w:ascii="Garamond" w:hAnsi="Garamond" w:cs="Arial"/>
          <w:b/>
          <w:iCs/>
          <w:sz w:val="22"/>
          <w:szCs w:val="22"/>
        </w:rPr>
        <w:t xml:space="preserve">ЗА ЈАВНУ </w:t>
      </w:r>
      <w:r w:rsidRPr="000D437F">
        <w:rPr>
          <w:rFonts w:ascii="Garamond" w:hAnsi="Garamond" w:cs="Arial"/>
          <w:b/>
          <w:iCs/>
          <w:sz w:val="22"/>
          <w:szCs w:val="22"/>
          <w:lang w:val="sr-Cyrl-RS"/>
        </w:rPr>
        <w:t>Н</w:t>
      </w:r>
      <w:r w:rsidRPr="000D437F">
        <w:rPr>
          <w:rFonts w:ascii="Garamond" w:hAnsi="Garamond" w:cs="Arial"/>
          <w:b/>
          <w:iCs/>
          <w:sz w:val="22"/>
          <w:szCs w:val="22"/>
        </w:rPr>
        <w:t>АБАВКУ</w:t>
      </w:r>
      <w:r w:rsidRPr="000D437F">
        <w:rPr>
          <w:rFonts w:ascii="Garamond" w:hAnsi="Garamond" w:cs="Arial"/>
          <w:b/>
          <w:sz w:val="22"/>
          <w:szCs w:val="22"/>
          <w:lang w:val="sr-Cyrl-RS"/>
        </w:rPr>
        <w:t xml:space="preserve">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ОРГАНИЗОВАЊА ЕДУКАЦИЈЕ</w:t>
      </w:r>
      <w:r w:rsidRPr="000D437F">
        <w:rPr>
          <w:rFonts w:ascii="Garamond" w:hAnsi="Garamond" w:cs="Arial"/>
          <w:b/>
          <w:bCs/>
          <w:sz w:val="22"/>
          <w:szCs w:val="22"/>
          <w:lang w:val="en-US"/>
        </w:rPr>
        <w:t xml:space="preserve"> II</w:t>
      </w:r>
      <w:r w:rsidRPr="000D437F">
        <w:rPr>
          <w:rFonts w:ascii="Garamond" w:hAnsi="Garamond" w:cs="Arial"/>
          <w:b/>
          <w:bCs/>
          <w:sz w:val="22"/>
          <w:szCs w:val="22"/>
          <w:lang w:val="sr-Cyrl-RS"/>
        </w:rPr>
        <w:t xml:space="preserve"> СЕМЕСТРА  У ОКВИРУ СПЕЦИЈАЛИСТИЧКОГ ПРОГРАМА</w:t>
      </w:r>
    </w:p>
    <w:p w:rsidR="00165612" w:rsidRPr="000D437F" w:rsidRDefault="00165612" w:rsidP="00165612">
      <w:pPr>
        <w:jc w:val="center"/>
        <w:rPr>
          <w:rFonts w:ascii="Garamond" w:hAnsi="Garamond" w:cs="Arial"/>
          <w:b/>
          <w:bCs/>
          <w:iCs/>
          <w:sz w:val="22"/>
          <w:szCs w:val="22"/>
          <w:lang w:val="sr-Cyrl-RS"/>
        </w:rPr>
      </w:pPr>
      <w:r w:rsidRPr="000D437F">
        <w:rPr>
          <w:rFonts w:ascii="Garamond" w:hAnsi="Garamond" w:cs="Arial"/>
          <w:b/>
          <w:i/>
          <w:iCs/>
          <w:sz w:val="22"/>
          <w:szCs w:val="22"/>
        </w:rPr>
        <w:t>–</w:t>
      </w:r>
      <w:r w:rsidRPr="000D437F">
        <w:rPr>
          <w:rFonts w:ascii="Garamond" w:hAnsi="Garamond" w:cs="Arial"/>
          <w:b/>
          <w:i/>
          <w:iCs/>
          <w:sz w:val="22"/>
          <w:szCs w:val="22"/>
          <w:lang w:val="sr-Cyrl-RS"/>
        </w:rPr>
        <w:t xml:space="preserve"> </w:t>
      </w:r>
      <w:r w:rsidRPr="000D437F">
        <w:rPr>
          <w:rFonts w:ascii="Garamond" w:hAnsi="Garamond" w:cs="Arial"/>
          <w:b/>
          <w:iCs/>
          <w:sz w:val="22"/>
          <w:szCs w:val="22"/>
        </w:rPr>
        <w:t>ЈН</w:t>
      </w:r>
      <w:r w:rsidRPr="000D437F">
        <w:rPr>
          <w:rFonts w:ascii="Garamond" w:hAnsi="Garamond" w:cs="Arial"/>
          <w:b/>
          <w:iCs/>
          <w:sz w:val="22"/>
          <w:szCs w:val="22"/>
          <w:lang w:val="sr-Cyrl-RS"/>
        </w:rPr>
        <w:t>МВ: 03/2015</w:t>
      </w:r>
    </w:p>
    <w:p w:rsidR="00165612" w:rsidRPr="000D437F" w:rsidRDefault="00165612" w:rsidP="00165612">
      <w:pPr>
        <w:rPr>
          <w:rFonts w:ascii="Garamond" w:hAnsi="Garamond" w:cs="Arial"/>
          <w:b/>
          <w:bCs/>
          <w:iCs/>
          <w:sz w:val="22"/>
          <w:szCs w:val="22"/>
          <w:lang w:val="sr-Cyrl-RS"/>
        </w:rPr>
      </w:pPr>
      <w:r w:rsidRPr="000D437F">
        <w:rPr>
          <w:rFonts w:ascii="Garamond" w:hAnsi="Garamond" w:cs="Arial"/>
          <w:b/>
          <w:bCs/>
          <w:iCs/>
          <w:sz w:val="22"/>
          <w:szCs w:val="22"/>
        </w:rPr>
        <w:t>1)ОПШТИ ПОДАЦИ О ПОНУЂАЧУ</w:t>
      </w:r>
    </w:p>
    <w:p w:rsidR="00165612" w:rsidRPr="000D437F" w:rsidRDefault="00165612" w:rsidP="00165612">
      <w:pPr>
        <w:rPr>
          <w:rFonts w:ascii="Garamond" w:hAnsi="Garamond" w:cs="Arial"/>
          <w:iCs/>
          <w:sz w:val="22"/>
          <w:szCs w:val="22"/>
          <w:lang w:val="sr-Cyrl-RS"/>
        </w:rPr>
      </w:pPr>
    </w:p>
    <w:tbl>
      <w:tblPr>
        <w:tblW w:w="9271" w:type="dxa"/>
        <w:tblInd w:w="-15" w:type="dxa"/>
        <w:tblLayout w:type="fixed"/>
        <w:tblLook w:val="0000" w:firstRow="0" w:lastRow="0" w:firstColumn="0" w:lastColumn="0" w:noHBand="0" w:noVBand="0"/>
      </w:tblPr>
      <w:tblGrid>
        <w:gridCol w:w="4621"/>
        <w:gridCol w:w="4650"/>
      </w:tblGrid>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Назив понуђача:</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Адреса понуђача:</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Матични број понуђача:</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Порески идентификациони број понуђача (ПИБ):</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Име особе за контакт:</w:t>
            </w:r>
          </w:p>
          <w:p w:rsidR="00165612" w:rsidRPr="000D437F" w:rsidRDefault="00165612" w:rsidP="00FD6173">
            <w:pPr>
              <w:jc w:val="both"/>
              <w:rPr>
                <w:rFonts w:ascii="Garamond" w:hAnsi="Garamond" w:cs="Arial"/>
                <w:iCs/>
                <w:sz w:val="22"/>
                <w:szCs w:val="22"/>
                <w:lang w:val="ru-RU"/>
              </w:rPr>
            </w:pPr>
          </w:p>
          <w:p w:rsidR="00165612" w:rsidRPr="000D437F" w:rsidRDefault="00165612" w:rsidP="00FD6173">
            <w:pPr>
              <w:jc w:val="both"/>
              <w:rPr>
                <w:rFonts w:ascii="Garamond" w:hAnsi="Garamond" w:cs="Arial"/>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Електронска адреса понуђача (</w:t>
            </w:r>
            <w:r w:rsidRPr="000D437F">
              <w:rPr>
                <w:rFonts w:ascii="Garamond" w:hAnsi="Garamond" w:cs="Arial"/>
                <w:iCs/>
                <w:sz w:val="22"/>
                <w:szCs w:val="22"/>
                <w:lang w:val="en-US"/>
              </w:rPr>
              <w:t>e</w:t>
            </w:r>
            <w:r w:rsidRPr="000D437F">
              <w:rPr>
                <w:rFonts w:ascii="Garamond" w:hAnsi="Garamond" w:cs="Arial"/>
                <w:iCs/>
                <w:sz w:val="22"/>
                <w:szCs w:val="22"/>
                <w:lang w:val="ru-RU"/>
              </w:rPr>
              <w:t>-</w:t>
            </w:r>
            <w:r w:rsidRPr="000D437F">
              <w:rPr>
                <w:rFonts w:ascii="Garamond" w:hAnsi="Garamond" w:cs="Arial"/>
                <w:iCs/>
                <w:sz w:val="22"/>
                <w:szCs w:val="22"/>
                <w:lang w:val="en-US"/>
              </w:rPr>
              <w:t>mail</w:t>
            </w:r>
            <w:r w:rsidRPr="000D437F">
              <w:rPr>
                <w:rFonts w:ascii="Garamond" w:hAnsi="Garamond" w:cs="Arial"/>
                <w:iCs/>
                <w:sz w:val="22"/>
                <w:szCs w:val="22"/>
                <w:lang w:val="ru-RU"/>
              </w:rPr>
              <w:t>):</w:t>
            </w:r>
          </w:p>
          <w:p w:rsidR="00165612" w:rsidRPr="000D437F" w:rsidRDefault="00165612" w:rsidP="00FD6173">
            <w:pPr>
              <w:jc w:val="both"/>
              <w:rPr>
                <w:rFonts w:ascii="Garamond" w:hAnsi="Garamond" w:cs="Arial"/>
                <w:b/>
                <w:bCs/>
                <w:i/>
                <w:iCs/>
                <w:sz w:val="22"/>
                <w:szCs w:val="22"/>
                <w:lang w:val="ru-RU"/>
              </w:rPr>
            </w:pPr>
          </w:p>
          <w:p w:rsidR="00165612" w:rsidRPr="000D437F" w:rsidRDefault="00165612" w:rsidP="00FD617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ru-RU"/>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Телефон:</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en-US"/>
              </w:rPr>
            </w:pPr>
            <w:r w:rsidRPr="000D437F">
              <w:rPr>
                <w:rFonts w:ascii="Garamond" w:hAnsi="Garamond" w:cs="Arial"/>
                <w:iCs/>
                <w:sz w:val="22"/>
                <w:szCs w:val="22"/>
                <w:lang w:val="en-US"/>
              </w:rPr>
              <w:t>Телефакс:</w:t>
            </w:r>
          </w:p>
          <w:p w:rsidR="00165612" w:rsidRPr="000D437F" w:rsidRDefault="00165612" w:rsidP="00FD6173">
            <w:pPr>
              <w:jc w:val="both"/>
              <w:rPr>
                <w:rFonts w:ascii="Garamond" w:hAnsi="Garamond" w:cs="Arial"/>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p w:rsidR="00165612" w:rsidRPr="000D437F" w:rsidRDefault="00165612" w:rsidP="00FD6173">
            <w:pPr>
              <w:rPr>
                <w:rFonts w:ascii="Garamond" w:hAnsi="Garamond" w:cs="Arial"/>
                <w:b/>
                <w:bCs/>
                <w:i/>
                <w:iCs/>
                <w:sz w:val="22"/>
                <w:szCs w:val="22"/>
                <w:lang w:val="en-US"/>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Број рачуна понуђача и назив банке:</w:t>
            </w:r>
          </w:p>
          <w:p w:rsidR="00165612" w:rsidRPr="000D437F" w:rsidRDefault="00165612" w:rsidP="00FD6173">
            <w:pPr>
              <w:jc w:val="both"/>
              <w:rPr>
                <w:rFonts w:ascii="Garamond" w:hAnsi="Garamond"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b/>
                <w:bCs/>
                <w:i/>
                <w:iCs/>
                <w:sz w:val="22"/>
                <w:szCs w:val="22"/>
                <w:lang w:val="ru-RU"/>
              </w:rPr>
            </w:pPr>
          </w:p>
          <w:p w:rsidR="00165612" w:rsidRPr="000D437F" w:rsidRDefault="00165612" w:rsidP="00FD6173">
            <w:pPr>
              <w:rPr>
                <w:rFonts w:ascii="Garamond" w:hAnsi="Garamond" w:cs="Arial"/>
                <w:b/>
                <w:bCs/>
                <w:i/>
                <w:iCs/>
                <w:sz w:val="22"/>
                <w:szCs w:val="22"/>
                <w:lang w:val="ru-RU"/>
              </w:rPr>
            </w:pPr>
          </w:p>
          <w:p w:rsidR="00165612" w:rsidRPr="000D437F" w:rsidRDefault="00165612" w:rsidP="00FD6173">
            <w:pPr>
              <w:rPr>
                <w:rFonts w:ascii="Garamond" w:hAnsi="Garamond" w:cs="Arial"/>
                <w:b/>
                <w:bCs/>
                <w:i/>
                <w:iCs/>
                <w:sz w:val="22"/>
                <w:szCs w:val="22"/>
                <w:lang w:val="ru-RU"/>
              </w:rPr>
            </w:pPr>
          </w:p>
        </w:tc>
      </w:tr>
      <w:tr w:rsidR="00165612" w:rsidRPr="000D437F" w:rsidTr="00FD6173">
        <w:tc>
          <w:tcPr>
            <w:tcW w:w="4621"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both"/>
              <w:rPr>
                <w:rFonts w:ascii="Garamond" w:hAnsi="Garamond" w:cs="Arial"/>
                <w:b/>
                <w:bCs/>
                <w:iCs/>
                <w:sz w:val="22"/>
                <w:szCs w:val="22"/>
                <w:lang w:val="ru-RU"/>
              </w:rPr>
            </w:pPr>
            <w:r w:rsidRPr="000D437F">
              <w:rPr>
                <w:rFonts w:ascii="Garamond" w:hAnsi="Garamond" w:cs="Arial"/>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ind w:firstLine="708"/>
              <w:rPr>
                <w:rFonts w:ascii="Garamond" w:hAnsi="Garamond" w:cs="Arial"/>
                <w:b/>
                <w:bCs/>
                <w:i/>
                <w:iCs/>
                <w:sz w:val="22"/>
                <w:szCs w:val="22"/>
                <w:lang w:val="ru-RU"/>
              </w:rPr>
            </w:pPr>
          </w:p>
          <w:p w:rsidR="00165612" w:rsidRPr="000D437F" w:rsidRDefault="00165612" w:rsidP="00FD6173">
            <w:pPr>
              <w:ind w:firstLine="708"/>
              <w:rPr>
                <w:rFonts w:ascii="Garamond" w:hAnsi="Garamond" w:cs="Arial"/>
                <w:b/>
                <w:bCs/>
                <w:i/>
                <w:iCs/>
                <w:sz w:val="22"/>
                <w:szCs w:val="22"/>
                <w:lang w:val="ru-RU"/>
              </w:rPr>
            </w:pPr>
          </w:p>
          <w:p w:rsidR="00165612" w:rsidRPr="000D437F" w:rsidRDefault="00165612" w:rsidP="00FD6173">
            <w:pPr>
              <w:ind w:firstLine="708"/>
              <w:rPr>
                <w:rFonts w:ascii="Garamond" w:hAnsi="Garamond" w:cs="Arial"/>
                <w:b/>
                <w:bCs/>
                <w:i/>
                <w:iCs/>
                <w:sz w:val="22"/>
                <w:szCs w:val="22"/>
                <w:lang w:val="ru-RU"/>
              </w:rPr>
            </w:pPr>
          </w:p>
        </w:tc>
      </w:tr>
    </w:tbl>
    <w:p w:rsidR="00165612" w:rsidRPr="000D437F" w:rsidRDefault="00165612" w:rsidP="00165612">
      <w:pPr>
        <w:rPr>
          <w:rFonts w:ascii="Garamond" w:hAnsi="Garamond" w:cs="Arial"/>
          <w:b/>
          <w:bCs/>
          <w:i/>
          <w:iCs/>
          <w:sz w:val="22"/>
          <w:szCs w:val="22"/>
        </w:rPr>
      </w:pPr>
    </w:p>
    <w:p w:rsidR="00165612" w:rsidRPr="000D437F" w:rsidRDefault="00165612" w:rsidP="00165612">
      <w:pPr>
        <w:rPr>
          <w:rFonts w:ascii="Garamond" w:eastAsia="TimesNewRomanPSMT" w:hAnsi="Garamond" w:cs="Arial"/>
          <w:b/>
          <w:bCs/>
          <w:iCs/>
          <w:sz w:val="22"/>
          <w:szCs w:val="22"/>
          <w:lang w:val="sr-Cyrl-RS"/>
        </w:rPr>
      </w:pPr>
      <w:r w:rsidRPr="000D437F">
        <w:rPr>
          <w:rFonts w:ascii="Garamond" w:eastAsia="TimesNewRomanPSMT" w:hAnsi="Garamond" w:cs="Arial"/>
          <w:b/>
          <w:bCs/>
          <w:iCs/>
          <w:sz w:val="22"/>
          <w:szCs w:val="22"/>
          <w:lang w:val="en-US"/>
        </w:rPr>
        <w:t>2) ПОНУДУ ПОДНОСИ</w:t>
      </w:r>
      <w:r w:rsidRPr="000D437F">
        <w:rPr>
          <w:rFonts w:ascii="Garamond" w:eastAsia="TimesNewRomanPSMT" w:hAnsi="Garamond" w:cs="Arial"/>
          <w:b/>
          <w:bCs/>
          <w:iCs/>
          <w:sz w:val="22"/>
          <w:szCs w:val="22"/>
          <w:lang w:val="sr-Cyrl-RS"/>
        </w:rPr>
        <w:t xml:space="preserve">М </w:t>
      </w:r>
      <w:r w:rsidRPr="000D437F">
        <w:rPr>
          <w:rFonts w:ascii="Garamond" w:eastAsia="TimesNewRomanPSMT" w:hAnsi="Garamond" w:cs="Arial"/>
          <w:bCs/>
          <w:iCs/>
          <w:sz w:val="22"/>
          <w:szCs w:val="22"/>
          <w:lang w:val="sr-Cyrl-RS"/>
        </w:rPr>
        <w:t>(заокружити)</w:t>
      </w:r>
      <w:r w:rsidRPr="000D437F">
        <w:rPr>
          <w:rFonts w:ascii="Garamond" w:eastAsia="TimesNewRomanPSMT" w:hAnsi="Garamond" w:cs="Arial"/>
          <w:b/>
          <w:bCs/>
          <w:iCs/>
          <w:sz w:val="22"/>
          <w:szCs w:val="22"/>
          <w:lang w:val="en-US"/>
        </w:rPr>
        <w:t xml:space="preserve">: </w:t>
      </w:r>
    </w:p>
    <w:p w:rsidR="00165612" w:rsidRPr="000D437F" w:rsidRDefault="00165612" w:rsidP="00165612">
      <w:pPr>
        <w:rPr>
          <w:rFonts w:ascii="Garamond" w:hAnsi="Garamond"/>
          <w:sz w:val="22"/>
          <w:szCs w:val="22"/>
          <w:lang w:val="sr-Cyrl-RS"/>
        </w:rPr>
      </w:pPr>
    </w:p>
    <w:tbl>
      <w:tblPr>
        <w:tblW w:w="0" w:type="auto"/>
        <w:tblInd w:w="-15" w:type="dxa"/>
        <w:tblLayout w:type="fixed"/>
        <w:tblLook w:val="0000" w:firstRow="0" w:lastRow="0" w:firstColumn="0" w:lastColumn="0" w:noHBand="0" w:noVBand="0"/>
      </w:tblPr>
      <w:tblGrid>
        <w:gridCol w:w="9272"/>
      </w:tblGrid>
      <w:tr w:rsidR="00165612" w:rsidRPr="000D437F" w:rsidTr="00FD6173">
        <w:tc>
          <w:tcPr>
            <w:tcW w:w="9272" w:type="dxa"/>
            <w:shd w:val="clear" w:color="auto" w:fill="auto"/>
          </w:tcPr>
          <w:p w:rsidR="00165612" w:rsidRPr="000D437F" w:rsidRDefault="00165612" w:rsidP="00FD6173">
            <w:pPr>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 xml:space="preserve">А) САМОСТАЛНО </w:t>
            </w:r>
          </w:p>
        </w:tc>
      </w:tr>
      <w:tr w:rsidR="00165612" w:rsidRPr="000D437F" w:rsidTr="00FD6173">
        <w:tc>
          <w:tcPr>
            <w:tcW w:w="9272" w:type="dxa"/>
            <w:shd w:val="clear" w:color="auto" w:fill="auto"/>
          </w:tcPr>
          <w:p w:rsidR="00165612" w:rsidRPr="000D437F" w:rsidRDefault="00165612" w:rsidP="00FD6173">
            <w:pPr>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Б) СА ПОДИЗВОЂАЧЕМ</w:t>
            </w:r>
          </w:p>
        </w:tc>
      </w:tr>
      <w:tr w:rsidR="00165612" w:rsidRPr="000D437F" w:rsidTr="00FD6173">
        <w:tc>
          <w:tcPr>
            <w:tcW w:w="9272" w:type="dxa"/>
            <w:shd w:val="clear" w:color="auto" w:fill="auto"/>
          </w:tcPr>
          <w:p w:rsidR="00165612" w:rsidRPr="000D437F" w:rsidRDefault="00165612" w:rsidP="00FD6173">
            <w:pPr>
              <w:rPr>
                <w:rFonts w:ascii="Garamond" w:hAnsi="Garamond" w:cs="Arial"/>
                <w:i/>
                <w:iCs/>
                <w:sz w:val="22"/>
                <w:szCs w:val="22"/>
                <w:lang w:val="ru-RU"/>
              </w:rPr>
            </w:pPr>
            <w:r w:rsidRPr="000D437F">
              <w:rPr>
                <w:rFonts w:ascii="Garamond" w:eastAsia="TimesNewRomanPSMT" w:hAnsi="Garamond" w:cs="Arial"/>
                <w:bCs/>
                <w:sz w:val="22"/>
                <w:szCs w:val="22"/>
                <w:lang w:val="en-US"/>
              </w:rPr>
              <w:t>В) КАО ЗАЈЕДНИЧКУ ПОНУДУ</w:t>
            </w:r>
          </w:p>
        </w:tc>
      </w:tr>
    </w:tbl>
    <w:p w:rsidR="00165612" w:rsidRPr="000D437F" w:rsidRDefault="00165612" w:rsidP="00165612">
      <w:pPr>
        <w:jc w:val="both"/>
        <w:rPr>
          <w:rFonts w:ascii="Garamond" w:hAnsi="Garamond" w:cs="Arial"/>
          <w:b/>
          <w:iCs/>
          <w:sz w:val="22"/>
          <w:szCs w:val="22"/>
          <w:lang w:val="ru-RU"/>
        </w:rPr>
      </w:pPr>
    </w:p>
    <w:p w:rsidR="00165612" w:rsidRPr="000D437F" w:rsidRDefault="00165612" w:rsidP="00165612">
      <w:pPr>
        <w:jc w:val="both"/>
        <w:rPr>
          <w:rFonts w:ascii="Garamond" w:hAnsi="Garamond" w:cs="Arial"/>
          <w:b/>
          <w:iCs/>
          <w:sz w:val="22"/>
          <w:szCs w:val="22"/>
          <w:lang w:val="ru-RU"/>
        </w:rPr>
      </w:pPr>
    </w:p>
    <w:p w:rsidR="00165612" w:rsidRPr="000D437F" w:rsidRDefault="00165612" w:rsidP="00165612">
      <w:pPr>
        <w:jc w:val="both"/>
        <w:rPr>
          <w:rFonts w:ascii="Garamond" w:eastAsia="TimesNewRomanPSMT" w:hAnsi="Garamond"/>
          <w:bCs/>
          <w:sz w:val="22"/>
          <w:szCs w:val="22"/>
          <w:lang w:val="sr-Cyrl-RS"/>
        </w:rPr>
      </w:pPr>
      <w:r w:rsidRPr="000D437F">
        <w:rPr>
          <w:rFonts w:ascii="Garamond" w:hAnsi="Garamond" w:cs="Arial"/>
          <w:b/>
          <w:iCs/>
          <w:sz w:val="22"/>
          <w:szCs w:val="22"/>
          <w:lang w:val="ru-RU"/>
        </w:rPr>
        <w:t>Напомена:</w:t>
      </w:r>
      <w:r w:rsidRPr="000D437F">
        <w:rPr>
          <w:rFonts w:ascii="Garamond" w:hAnsi="Garamond"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D437F">
        <w:rPr>
          <w:rFonts w:ascii="Garamond" w:hAnsi="Garamond" w:cs="Arial"/>
          <w:iCs/>
          <w:color w:val="auto"/>
          <w:sz w:val="22"/>
          <w:szCs w:val="22"/>
          <w:lang w:val="ru-RU"/>
        </w:rPr>
        <w:t>свим учесницима</w:t>
      </w:r>
      <w:r w:rsidRPr="000D437F">
        <w:rPr>
          <w:rFonts w:ascii="Garamond" w:hAnsi="Garamond" w:cs="Arial"/>
          <w:iCs/>
          <w:sz w:val="22"/>
          <w:szCs w:val="22"/>
          <w:lang w:val="ru-RU"/>
        </w:rPr>
        <w:t xml:space="preserve"> заједничке понуде, уколико понуду подноси група понуђача</w:t>
      </w:r>
      <w:r w:rsidRPr="000D437F">
        <w:rPr>
          <w:rFonts w:ascii="Garamond" w:eastAsia="TimesNewRomanPSMT" w:hAnsi="Garamond"/>
          <w:bCs/>
          <w:sz w:val="22"/>
          <w:szCs w:val="22"/>
        </w:rPr>
        <w:t>.</w:t>
      </w:r>
    </w:p>
    <w:p w:rsidR="00D35200" w:rsidRDefault="00D35200" w:rsidP="00165612">
      <w:pPr>
        <w:jc w:val="both"/>
        <w:rPr>
          <w:rFonts w:ascii="Garamond" w:eastAsia="TimesNewRomanPSMT" w:hAnsi="Garamond" w:cs="Arial"/>
          <w:b/>
          <w:bCs/>
          <w:sz w:val="22"/>
          <w:szCs w:val="22"/>
          <w:lang w:val="sr-Cyrl-CS"/>
        </w:rPr>
      </w:pPr>
    </w:p>
    <w:p w:rsidR="007115B8" w:rsidRDefault="007115B8" w:rsidP="00165612">
      <w:pPr>
        <w:jc w:val="both"/>
        <w:rPr>
          <w:rFonts w:ascii="Garamond" w:eastAsia="TimesNewRomanPSMT" w:hAnsi="Garamond" w:cs="Arial"/>
          <w:b/>
          <w:bCs/>
          <w:sz w:val="22"/>
          <w:szCs w:val="22"/>
          <w:lang w:val="sr-Cyrl-CS"/>
        </w:rPr>
      </w:pPr>
    </w:p>
    <w:p w:rsidR="007115B8" w:rsidRDefault="007115B8" w:rsidP="00165612">
      <w:pPr>
        <w:jc w:val="both"/>
        <w:rPr>
          <w:rFonts w:ascii="Garamond" w:eastAsia="TimesNewRomanPSMT" w:hAnsi="Garamond" w:cs="Arial"/>
          <w:b/>
          <w:bCs/>
          <w:sz w:val="22"/>
          <w:szCs w:val="22"/>
          <w:lang w:val="sr-Cyrl-CS"/>
        </w:rPr>
      </w:pPr>
    </w:p>
    <w:p w:rsidR="00D35200" w:rsidRDefault="00D35200" w:rsidP="00165612">
      <w:pPr>
        <w:jc w:val="both"/>
        <w:rPr>
          <w:rFonts w:ascii="Garamond" w:eastAsia="TimesNewRomanPSMT" w:hAnsi="Garamond" w:cs="Arial"/>
          <w:b/>
          <w:bCs/>
          <w:sz w:val="22"/>
          <w:szCs w:val="22"/>
          <w:lang w:val="sr-Cyrl-CS"/>
        </w:rPr>
      </w:pPr>
    </w:p>
    <w:p w:rsidR="00165612" w:rsidRPr="000D437F" w:rsidRDefault="00165612" w:rsidP="00165612">
      <w:pPr>
        <w:jc w:val="both"/>
        <w:rPr>
          <w:rFonts w:ascii="Garamond" w:eastAsia="TimesNewRomanPSMT" w:hAnsi="Garamond" w:cs="Arial"/>
          <w:b/>
          <w:bCs/>
          <w:sz w:val="22"/>
          <w:szCs w:val="22"/>
          <w:lang w:val="en-US"/>
        </w:rPr>
      </w:pPr>
      <w:r w:rsidRPr="000D437F">
        <w:rPr>
          <w:rFonts w:ascii="Garamond" w:eastAsia="TimesNewRomanPSMT" w:hAnsi="Garamond" w:cs="Arial"/>
          <w:b/>
          <w:bCs/>
          <w:sz w:val="22"/>
          <w:szCs w:val="22"/>
          <w:lang w:val="sr-Cyrl-CS"/>
        </w:rPr>
        <w:lastRenderedPageBreak/>
        <w:t xml:space="preserve">3) </w:t>
      </w:r>
      <w:r w:rsidRPr="000D437F">
        <w:rPr>
          <w:rFonts w:ascii="Garamond" w:eastAsia="TimesNewRomanPSMT" w:hAnsi="Garamond" w:cs="Arial"/>
          <w:b/>
          <w:bCs/>
          <w:sz w:val="22"/>
          <w:szCs w:val="22"/>
          <w:lang w:val="en-US"/>
        </w:rPr>
        <w:t xml:space="preserve">ПОДАЦИ О ПОДИЗВОЂАЧУ </w:t>
      </w:r>
    </w:p>
    <w:p w:rsidR="00165612" w:rsidRPr="000D437F" w:rsidRDefault="00165612" w:rsidP="00165612">
      <w:pPr>
        <w:jc w:val="right"/>
        <w:rPr>
          <w:rFonts w:ascii="Garamond" w:hAnsi="Garamond"/>
          <w:sz w:val="22"/>
          <w:szCs w:val="22"/>
        </w:rPr>
      </w:pPr>
      <w:r w:rsidRPr="00D35200">
        <w:rPr>
          <w:rFonts w:ascii="Garamond" w:eastAsia="TimesNewRomanPSMT" w:hAnsi="Garamond" w:cs="Arial"/>
          <w:b/>
          <w:bCs/>
          <w:sz w:val="22"/>
          <w:szCs w:val="22"/>
          <w:lang w:val="sr-Cyrl-RS"/>
        </w:rPr>
        <w:t xml:space="preserve">ОБРАЗАЦ </w:t>
      </w:r>
      <w:r w:rsidR="00D35200" w:rsidRPr="00D35200">
        <w:rPr>
          <w:rFonts w:ascii="Garamond" w:eastAsia="TimesNewRomanPSMT" w:hAnsi="Garamond" w:cs="Arial"/>
          <w:b/>
          <w:bCs/>
          <w:sz w:val="22"/>
          <w:szCs w:val="22"/>
          <w:lang w:val="sr-Cyrl-RS"/>
        </w:rPr>
        <w:t>А</w:t>
      </w:r>
      <w:r w:rsidRPr="000D437F">
        <w:rPr>
          <w:rFonts w:ascii="Garamond" w:eastAsia="TimesNewRomanPSMT" w:hAnsi="Garamond" w:cs="Arial"/>
          <w:b/>
          <w:bCs/>
          <w:i/>
          <w:sz w:val="22"/>
          <w:szCs w:val="22"/>
          <w:lang w:val="en-US"/>
        </w:rPr>
        <w:tab/>
      </w:r>
    </w:p>
    <w:tbl>
      <w:tblPr>
        <w:tblW w:w="0" w:type="auto"/>
        <w:tblInd w:w="-15" w:type="dxa"/>
        <w:tblLayout w:type="fixed"/>
        <w:tblLook w:val="0000" w:firstRow="0" w:lastRow="0" w:firstColumn="0" w:lastColumn="0" w:noHBand="0" w:noVBand="0"/>
      </w:tblPr>
      <w:tblGrid>
        <w:gridCol w:w="465"/>
        <w:gridCol w:w="4219"/>
        <w:gridCol w:w="4588"/>
      </w:tblGrid>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sz w:val="22"/>
                <w:szCs w:val="22"/>
              </w:rPr>
            </w:pPr>
          </w:p>
          <w:p w:rsidR="00165612" w:rsidRPr="000D437F" w:rsidRDefault="00165612" w:rsidP="00FD6173">
            <w:pPr>
              <w:jc w:val="both"/>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r w:rsidRPr="000D437F">
              <w:rPr>
                <w:rFonts w:ascii="Garamond" w:eastAsia="TimesNewRomanPSMT" w:hAnsi="Garamond" w:cs="Arial"/>
                <w:bCs/>
                <w:sz w:val="22"/>
                <w:szCs w:val="22"/>
                <w:lang w:val="sr-Cyrl-RS"/>
              </w:rPr>
              <w:t xml:space="preserve"> (ПИБ)</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en-US"/>
              </w:rPr>
            </w:pPr>
            <w:r w:rsidRPr="000D437F">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bl>
    <w:p w:rsidR="00165612" w:rsidRPr="000D437F" w:rsidRDefault="00165612" w:rsidP="00165612">
      <w:pPr>
        <w:jc w:val="both"/>
        <w:rPr>
          <w:rFonts w:ascii="Garamond" w:hAnsi="Garamond" w:cs="Arial"/>
          <w:b/>
          <w:bCs/>
          <w:i/>
          <w:iCs/>
          <w:sz w:val="22"/>
          <w:szCs w:val="22"/>
          <w:u w:val="single"/>
          <w:lang w:val="ru-RU"/>
        </w:rPr>
      </w:pPr>
    </w:p>
    <w:p w:rsidR="00165612" w:rsidRPr="000D437F" w:rsidRDefault="00165612" w:rsidP="00165612">
      <w:pPr>
        <w:jc w:val="both"/>
        <w:rPr>
          <w:rFonts w:ascii="Garamond" w:hAnsi="Garamond" w:cs="Arial"/>
          <w:b/>
          <w:bCs/>
          <w:iCs/>
          <w:sz w:val="22"/>
          <w:szCs w:val="22"/>
          <w:u w:val="single"/>
          <w:lang w:val="sr-Cyrl-RS"/>
        </w:rPr>
      </w:pPr>
    </w:p>
    <w:p w:rsidR="00165612" w:rsidRPr="000D437F" w:rsidRDefault="00165612" w:rsidP="00165612">
      <w:pPr>
        <w:jc w:val="both"/>
        <w:rPr>
          <w:rFonts w:ascii="Garamond" w:hAnsi="Garamond" w:cs="Arial"/>
          <w:b/>
          <w:bCs/>
          <w:iCs/>
          <w:sz w:val="22"/>
          <w:szCs w:val="22"/>
          <w:u w:val="single"/>
          <w:lang w:val="sr-Cyrl-RS"/>
        </w:rPr>
      </w:pPr>
    </w:p>
    <w:p w:rsidR="00165612" w:rsidRPr="000D437F" w:rsidRDefault="00165612" w:rsidP="00165612">
      <w:pPr>
        <w:jc w:val="both"/>
        <w:rPr>
          <w:rFonts w:ascii="Garamond" w:hAnsi="Garamond" w:cs="Arial"/>
          <w:b/>
          <w:bCs/>
          <w:iCs/>
          <w:sz w:val="22"/>
          <w:szCs w:val="22"/>
          <w:u w:val="single"/>
          <w:lang w:val="sr-Cyrl-RS"/>
        </w:rPr>
      </w:pPr>
    </w:p>
    <w:p w:rsidR="00165612" w:rsidRPr="000D437F" w:rsidRDefault="00165612" w:rsidP="00165612">
      <w:pPr>
        <w:jc w:val="both"/>
        <w:rPr>
          <w:rFonts w:ascii="Garamond" w:hAnsi="Garamond" w:cs="Arial"/>
          <w:b/>
          <w:bCs/>
          <w:iCs/>
          <w:sz w:val="22"/>
          <w:szCs w:val="22"/>
          <w:u w:val="single"/>
          <w:lang w:val="sr-Cyrl-RS"/>
        </w:rPr>
      </w:pPr>
    </w:p>
    <w:p w:rsidR="00165612" w:rsidRPr="000D437F" w:rsidRDefault="00165612" w:rsidP="00165612">
      <w:pPr>
        <w:jc w:val="both"/>
        <w:rPr>
          <w:rFonts w:ascii="Garamond" w:hAnsi="Garamond" w:cs="Arial"/>
          <w:b/>
          <w:bCs/>
          <w:iCs/>
          <w:sz w:val="22"/>
          <w:szCs w:val="22"/>
          <w:u w:val="single"/>
          <w:lang w:val="sr-Cyrl-RS"/>
        </w:rPr>
      </w:pPr>
    </w:p>
    <w:p w:rsidR="00165612" w:rsidRPr="000D437F" w:rsidRDefault="00165612" w:rsidP="00165612">
      <w:pPr>
        <w:jc w:val="both"/>
        <w:rPr>
          <w:rFonts w:ascii="Garamond" w:hAnsi="Garamond" w:cs="Arial"/>
          <w:b/>
          <w:bCs/>
          <w:iCs/>
          <w:sz w:val="22"/>
          <w:szCs w:val="22"/>
          <w:lang w:val="ru-RU"/>
        </w:rPr>
      </w:pPr>
    </w:p>
    <w:p w:rsidR="00165612" w:rsidRPr="000D437F" w:rsidRDefault="00165612" w:rsidP="00165612">
      <w:pPr>
        <w:jc w:val="both"/>
        <w:rPr>
          <w:rFonts w:ascii="Garamond" w:hAnsi="Garamond" w:cs="Arial"/>
          <w:b/>
          <w:bCs/>
          <w:iCs/>
          <w:sz w:val="22"/>
          <w:szCs w:val="22"/>
          <w:lang w:val="ru-RU"/>
        </w:rPr>
      </w:pPr>
    </w:p>
    <w:p w:rsidR="00165612" w:rsidRPr="000D437F" w:rsidRDefault="00165612" w:rsidP="00165612">
      <w:pPr>
        <w:jc w:val="both"/>
        <w:rPr>
          <w:rFonts w:ascii="Garamond" w:hAnsi="Garamond" w:cs="Arial"/>
          <w:b/>
          <w:bCs/>
          <w:iCs/>
          <w:sz w:val="22"/>
          <w:szCs w:val="22"/>
          <w:lang w:val="ru-RU"/>
        </w:rPr>
      </w:pPr>
    </w:p>
    <w:p w:rsidR="00165612" w:rsidRPr="000D437F" w:rsidRDefault="00165612" w:rsidP="00165612">
      <w:pPr>
        <w:jc w:val="both"/>
        <w:rPr>
          <w:rFonts w:ascii="Garamond" w:hAnsi="Garamond" w:cs="Arial"/>
          <w:iCs/>
          <w:sz w:val="22"/>
          <w:szCs w:val="22"/>
          <w:lang w:val="ru-RU"/>
        </w:rPr>
      </w:pPr>
      <w:r w:rsidRPr="000D437F">
        <w:rPr>
          <w:rFonts w:ascii="Garamond" w:hAnsi="Garamond" w:cs="Arial"/>
          <w:b/>
          <w:bCs/>
          <w:iCs/>
          <w:sz w:val="22"/>
          <w:szCs w:val="22"/>
          <w:lang w:val="ru-RU"/>
        </w:rPr>
        <w:t xml:space="preserve">Напомена: </w:t>
      </w:r>
    </w:p>
    <w:p w:rsidR="00165612" w:rsidRPr="000D437F" w:rsidRDefault="00165612" w:rsidP="00165612">
      <w:pPr>
        <w:jc w:val="both"/>
        <w:rPr>
          <w:rFonts w:ascii="Garamond" w:eastAsia="TimesNewRomanPSMT" w:hAnsi="Garamond" w:cs="Arial"/>
          <w:b/>
          <w:bCs/>
          <w:sz w:val="22"/>
          <w:szCs w:val="22"/>
          <w:lang w:val="ru-RU"/>
        </w:rPr>
      </w:pPr>
      <w:r w:rsidRPr="000D437F">
        <w:rPr>
          <w:rFonts w:ascii="Garamond" w:hAnsi="Garamond" w:cs="Arial"/>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5612" w:rsidRPr="000D437F" w:rsidRDefault="00165612" w:rsidP="00165612">
      <w:pPr>
        <w:jc w:val="both"/>
        <w:rPr>
          <w:rFonts w:ascii="Garamond" w:eastAsia="TimesNewRomanPSMT" w:hAnsi="Garamond" w:cs="Arial"/>
          <w:b/>
          <w:bCs/>
          <w:sz w:val="22"/>
          <w:szCs w:val="22"/>
          <w:lang w:val="ru-RU"/>
        </w:rPr>
      </w:pPr>
    </w:p>
    <w:p w:rsidR="00165612" w:rsidRDefault="00165612" w:rsidP="00165612">
      <w:pPr>
        <w:jc w:val="both"/>
        <w:rPr>
          <w:rFonts w:ascii="Garamond" w:eastAsia="TimesNewRomanPSMT" w:hAnsi="Garamond" w:cs="Arial"/>
          <w:b/>
          <w:bCs/>
          <w:sz w:val="22"/>
          <w:szCs w:val="22"/>
          <w:lang w:val="sr-Cyrl-CS"/>
        </w:rPr>
      </w:pPr>
    </w:p>
    <w:p w:rsidR="007115B8" w:rsidRDefault="007115B8" w:rsidP="00165612">
      <w:pPr>
        <w:jc w:val="both"/>
        <w:rPr>
          <w:rFonts w:ascii="Garamond" w:eastAsia="TimesNewRomanPSMT" w:hAnsi="Garamond" w:cs="Arial"/>
          <w:b/>
          <w:bCs/>
          <w:sz w:val="22"/>
          <w:szCs w:val="22"/>
          <w:lang w:val="sr-Cyrl-CS"/>
        </w:rPr>
      </w:pPr>
    </w:p>
    <w:p w:rsidR="007115B8" w:rsidRPr="000D437F" w:rsidRDefault="007115B8" w:rsidP="00165612">
      <w:pPr>
        <w:jc w:val="both"/>
        <w:rPr>
          <w:rFonts w:ascii="Garamond" w:eastAsia="TimesNewRomanPSMT" w:hAnsi="Garamond" w:cs="Arial"/>
          <w:b/>
          <w:bCs/>
          <w:sz w:val="22"/>
          <w:szCs w:val="22"/>
          <w:lang w:val="sr-Cyrl-CS"/>
        </w:rPr>
      </w:pPr>
    </w:p>
    <w:p w:rsidR="00165612" w:rsidRPr="000D437F" w:rsidRDefault="00165612" w:rsidP="00165612">
      <w:pPr>
        <w:jc w:val="both"/>
        <w:rPr>
          <w:rFonts w:ascii="Garamond" w:eastAsia="TimesNewRomanPSMT" w:hAnsi="Garamond" w:cs="Arial"/>
          <w:b/>
          <w:bCs/>
          <w:sz w:val="22"/>
          <w:szCs w:val="22"/>
          <w:lang w:val="sr-Cyrl-CS"/>
        </w:rPr>
      </w:pPr>
    </w:p>
    <w:p w:rsidR="00165612" w:rsidRPr="000D437F" w:rsidRDefault="00165612" w:rsidP="00165612">
      <w:pPr>
        <w:jc w:val="both"/>
        <w:rPr>
          <w:rFonts w:ascii="Garamond" w:eastAsia="TimesNewRomanPSMT" w:hAnsi="Garamond" w:cs="Arial"/>
          <w:b/>
          <w:bCs/>
          <w:sz w:val="22"/>
          <w:szCs w:val="22"/>
          <w:lang w:val="ru-RU"/>
        </w:rPr>
      </w:pPr>
      <w:r w:rsidRPr="000D437F">
        <w:rPr>
          <w:rFonts w:ascii="Garamond" w:eastAsia="TimesNewRomanPSMT" w:hAnsi="Garamond" w:cs="Arial"/>
          <w:b/>
          <w:bCs/>
          <w:sz w:val="22"/>
          <w:szCs w:val="22"/>
          <w:lang w:val="sr-Cyrl-CS"/>
        </w:rPr>
        <w:lastRenderedPageBreak/>
        <w:t>4)</w:t>
      </w:r>
      <w:r w:rsidRPr="000D437F">
        <w:rPr>
          <w:rFonts w:ascii="Garamond" w:eastAsia="TimesNewRomanPSMT" w:hAnsi="Garamond" w:cs="Arial"/>
          <w:b/>
          <w:bCs/>
          <w:i/>
          <w:sz w:val="22"/>
          <w:szCs w:val="22"/>
          <w:lang w:val="sr-Cyrl-CS"/>
        </w:rPr>
        <w:t xml:space="preserve"> </w:t>
      </w:r>
      <w:r w:rsidRPr="000D437F">
        <w:rPr>
          <w:rFonts w:ascii="Garamond" w:eastAsia="TimesNewRomanPSMT" w:hAnsi="Garamond" w:cs="Arial"/>
          <w:b/>
          <w:bCs/>
          <w:sz w:val="22"/>
          <w:szCs w:val="22"/>
          <w:lang w:val="ru-RU"/>
        </w:rPr>
        <w:t>ПОДАЦИ О УЧЕСНИКУ У ЗАЈЕДНИЧКОЈ ПОНУДИ</w:t>
      </w:r>
    </w:p>
    <w:p w:rsidR="00165612" w:rsidRPr="000D437F" w:rsidRDefault="00165612" w:rsidP="00165612">
      <w:pPr>
        <w:jc w:val="right"/>
        <w:rPr>
          <w:rFonts w:ascii="Garamond" w:hAnsi="Garamond"/>
          <w:sz w:val="22"/>
          <w:szCs w:val="22"/>
        </w:rPr>
      </w:pPr>
      <w:r w:rsidRPr="000D437F">
        <w:rPr>
          <w:rFonts w:ascii="Garamond" w:eastAsia="TimesNewRomanPSMT" w:hAnsi="Garamond" w:cs="Arial"/>
          <w:b/>
          <w:bCs/>
          <w:i/>
          <w:sz w:val="22"/>
          <w:szCs w:val="22"/>
          <w:lang w:val="ru-RU"/>
        </w:rPr>
        <w:tab/>
      </w:r>
      <w:r w:rsidR="00D35200" w:rsidRPr="00D35200">
        <w:rPr>
          <w:rFonts w:ascii="Garamond" w:eastAsia="TimesNewRomanPSMT" w:hAnsi="Garamond" w:cs="Arial"/>
          <w:b/>
          <w:bCs/>
          <w:sz w:val="22"/>
          <w:szCs w:val="22"/>
          <w:lang w:val="ru-RU"/>
        </w:rPr>
        <w:t>ОБРАЗАЦ Б</w:t>
      </w:r>
    </w:p>
    <w:tbl>
      <w:tblPr>
        <w:tblW w:w="0" w:type="auto"/>
        <w:tblInd w:w="-15" w:type="dxa"/>
        <w:tblLayout w:type="fixed"/>
        <w:tblLook w:val="0000" w:firstRow="0" w:lastRow="0" w:firstColumn="0" w:lastColumn="0" w:noHBand="0" w:noVBand="0"/>
      </w:tblPr>
      <w:tblGrid>
        <w:gridCol w:w="465"/>
        <w:gridCol w:w="4219"/>
        <w:gridCol w:w="4588"/>
      </w:tblGrid>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sz w:val="22"/>
                <w:szCs w:val="22"/>
              </w:rPr>
            </w:pP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ru-RU"/>
              </w:rPr>
            </w:pPr>
            <w:r w:rsidRPr="000D437F">
              <w:rPr>
                <w:rFonts w:ascii="Garamond" w:eastAsia="TimesNewRomanPSMT" w:hAnsi="Garamond" w:cs="Arial"/>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ru-RU"/>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Матични број</w:t>
            </w:r>
            <w:r w:rsidRPr="000D437F">
              <w:rPr>
                <w:rFonts w:ascii="Garamond" w:eastAsia="TimesNewRomanPSMT" w:hAnsi="Garamond" w:cs="Arial"/>
                <w:bCs/>
                <w:sz w:val="22"/>
                <w:szCs w:val="22"/>
                <w:lang w:val="sr-Cyrl-RS"/>
              </w:rPr>
              <w:t>/ЈМБГ</w:t>
            </w:r>
            <w:r w:rsidRPr="000D437F">
              <w:rPr>
                <w:rFonts w:ascii="Garamond" w:eastAsia="TimesNewRomanPSMT" w:hAnsi="Garamond" w:cs="Arial"/>
                <w:bCs/>
                <w:sz w:val="22"/>
                <w:szCs w:val="22"/>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r w:rsidR="00165612" w:rsidRPr="000D437F" w:rsidTr="00FD6173">
        <w:tc>
          <w:tcPr>
            <w:tcW w:w="4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en-US"/>
              </w:rPr>
            </w:pPr>
          </w:p>
          <w:p w:rsidR="00165612" w:rsidRPr="000D437F" w:rsidRDefault="00165612" w:rsidP="00FD6173">
            <w:pPr>
              <w:jc w:val="both"/>
              <w:rPr>
                <w:rFonts w:ascii="Garamond" w:eastAsia="TimesNewRomanPSMT" w:hAnsi="Garamond" w:cs="Arial"/>
                <w:b/>
                <w:bCs/>
                <w:sz w:val="22"/>
                <w:szCs w:val="22"/>
                <w:lang w:val="en-US"/>
              </w:rPr>
            </w:pPr>
            <w:r w:rsidRPr="000D437F">
              <w:rPr>
                <w:rFonts w:ascii="Garamond" w:eastAsia="TimesNewRomanPSMT" w:hAnsi="Garamond" w:cs="Arial"/>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
                <w:bCs/>
                <w:sz w:val="22"/>
                <w:szCs w:val="22"/>
                <w:lang w:val="en-US"/>
              </w:rPr>
            </w:pPr>
          </w:p>
        </w:tc>
      </w:tr>
    </w:tbl>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
          <w:iCs/>
          <w:sz w:val="22"/>
          <w:szCs w:val="22"/>
          <w:u w:val="single"/>
          <w:lang w:val="sr-Cyrl-RS"/>
        </w:rPr>
      </w:pPr>
    </w:p>
    <w:p w:rsidR="00165612" w:rsidRPr="000D437F" w:rsidRDefault="00165612" w:rsidP="00165612">
      <w:pPr>
        <w:jc w:val="both"/>
        <w:rPr>
          <w:rFonts w:ascii="Garamond" w:hAnsi="Garamond" w:cs="Arial"/>
          <w:b/>
          <w:bCs/>
          <w:iCs/>
          <w:sz w:val="22"/>
          <w:szCs w:val="22"/>
          <w:lang w:val="sr-Cyrl-RS"/>
        </w:rPr>
      </w:pPr>
    </w:p>
    <w:p w:rsidR="00165612" w:rsidRPr="000D437F" w:rsidRDefault="00165612" w:rsidP="00165612">
      <w:pPr>
        <w:jc w:val="both"/>
        <w:rPr>
          <w:rFonts w:ascii="Garamond" w:hAnsi="Garamond" w:cs="Arial"/>
          <w:iCs/>
          <w:sz w:val="22"/>
          <w:szCs w:val="22"/>
          <w:lang w:val="ru-RU"/>
        </w:rPr>
      </w:pPr>
      <w:r w:rsidRPr="000D437F">
        <w:rPr>
          <w:rFonts w:ascii="Garamond" w:hAnsi="Garamond" w:cs="Arial"/>
          <w:b/>
          <w:bCs/>
          <w:iCs/>
          <w:sz w:val="22"/>
          <w:szCs w:val="22"/>
          <w:lang w:val="en-US"/>
        </w:rPr>
        <w:t xml:space="preserve">Напомена: </w:t>
      </w:r>
    </w:p>
    <w:p w:rsidR="00165612" w:rsidRPr="000D437F" w:rsidRDefault="00165612" w:rsidP="00165612">
      <w:pPr>
        <w:jc w:val="both"/>
        <w:rPr>
          <w:rFonts w:ascii="Garamond" w:hAnsi="Garamond" w:cs="Arial"/>
          <w:b/>
          <w:bCs/>
          <w:iCs/>
          <w:sz w:val="22"/>
          <w:szCs w:val="22"/>
        </w:rPr>
      </w:pPr>
      <w:r w:rsidRPr="000D437F">
        <w:rPr>
          <w:rFonts w:ascii="Garamond" w:hAnsi="Garamond" w:cs="Arial"/>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5612" w:rsidRPr="000D437F" w:rsidRDefault="00165612" w:rsidP="00165612">
      <w:pPr>
        <w:jc w:val="both"/>
        <w:rPr>
          <w:rFonts w:ascii="Garamond" w:hAnsi="Garamond" w:cs="Arial"/>
          <w:b/>
          <w:bCs/>
          <w:i/>
          <w:iCs/>
          <w:sz w:val="22"/>
          <w:szCs w:val="22"/>
          <w:lang w:val="sr-Cyrl-RS"/>
        </w:rPr>
      </w:pPr>
    </w:p>
    <w:p w:rsidR="00165612" w:rsidRDefault="00165612" w:rsidP="00165612">
      <w:pPr>
        <w:jc w:val="both"/>
        <w:rPr>
          <w:rFonts w:ascii="Garamond" w:hAnsi="Garamond" w:cs="Arial"/>
          <w:b/>
          <w:bCs/>
          <w:i/>
          <w:iCs/>
          <w:sz w:val="22"/>
          <w:szCs w:val="22"/>
          <w:lang w:val="sr-Cyrl-RS"/>
        </w:rPr>
      </w:pPr>
    </w:p>
    <w:p w:rsidR="007115B8" w:rsidRPr="000D437F" w:rsidRDefault="007115B8" w:rsidP="00165612">
      <w:pPr>
        <w:jc w:val="both"/>
        <w:rPr>
          <w:rFonts w:ascii="Garamond" w:hAnsi="Garamond" w:cs="Arial"/>
          <w:b/>
          <w:bCs/>
          <w:i/>
          <w:iCs/>
          <w:sz w:val="22"/>
          <w:szCs w:val="22"/>
          <w:lang w:val="sr-Cyrl-RS"/>
        </w:rPr>
      </w:pPr>
    </w:p>
    <w:p w:rsidR="00165612" w:rsidRPr="000D437F" w:rsidRDefault="00165612" w:rsidP="00165612">
      <w:pPr>
        <w:jc w:val="both"/>
        <w:rPr>
          <w:rFonts w:ascii="Garamond" w:hAnsi="Garamond" w:cs="Arial"/>
          <w:b/>
          <w:bCs/>
          <w:i/>
          <w:iCs/>
          <w:sz w:val="22"/>
          <w:szCs w:val="22"/>
        </w:rPr>
      </w:pPr>
    </w:p>
    <w:p w:rsidR="00165612" w:rsidRPr="000D437F" w:rsidRDefault="00165612" w:rsidP="00165612">
      <w:pPr>
        <w:jc w:val="center"/>
        <w:rPr>
          <w:rFonts w:ascii="Garamond" w:hAnsi="Garamond"/>
          <w:b/>
          <w:sz w:val="22"/>
          <w:szCs w:val="22"/>
          <w:lang w:val="sr-Cyrl-RS"/>
        </w:rPr>
      </w:pPr>
      <w:r w:rsidRPr="000D437F">
        <w:rPr>
          <w:rFonts w:ascii="Garamond" w:eastAsia="TimesNewRomanPSMT" w:hAnsi="Garamond" w:cs="Arial"/>
          <w:b/>
          <w:bCs/>
          <w:sz w:val="22"/>
          <w:szCs w:val="22"/>
          <w:lang w:val="sr-Cyrl-CS"/>
        </w:rPr>
        <w:lastRenderedPageBreak/>
        <w:t xml:space="preserve">5) </w:t>
      </w:r>
      <w:r w:rsidRPr="000D437F">
        <w:rPr>
          <w:rFonts w:ascii="Garamond" w:eastAsia="TimesNewRomanPSMT" w:hAnsi="Garamond" w:cs="Arial"/>
          <w:b/>
          <w:bCs/>
          <w:sz w:val="22"/>
          <w:szCs w:val="22"/>
          <w:lang w:val="sr-Cyrl-RS"/>
        </w:rPr>
        <w:t xml:space="preserve">ПОНУДА ЗА ЈАВНУ </w:t>
      </w:r>
      <w:r w:rsidRPr="000D437F">
        <w:rPr>
          <w:rFonts w:ascii="Garamond" w:eastAsia="TimesNewRomanPSMT" w:hAnsi="Garamond" w:cs="Arial"/>
          <w:b/>
          <w:bCs/>
          <w:sz w:val="22"/>
          <w:szCs w:val="22"/>
        </w:rPr>
        <w:t>НАБАВК</w:t>
      </w:r>
      <w:r w:rsidRPr="000D437F">
        <w:rPr>
          <w:rFonts w:ascii="Garamond" w:eastAsia="TimesNewRomanPSMT" w:hAnsi="Garamond" w:cs="Arial"/>
          <w:b/>
          <w:bCs/>
          <w:sz w:val="22"/>
          <w:szCs w:val="22"/>
          <w:lang w:val="sr-Cyrl-RS"/>
        </w:rPr>
        <w:t xml:space="preserve">У </w:t>
      </w:r>
      <w:r w:rsidRPr="000D437F">
        <w:rPr>
          <w:rFonts w:ascii="Garamond" w:hAnsi="Garamond"/>
          <w:b/>
          <w:sz w:val="22"/>
          <w:szCs w:val="22"/>
          <w:lang w:val="sr-Cyrl-CS"/>
        </w:rPr>
        <w:t>УСЛУГА</w:t>
      </w:r>
      <w:r w:rsidRPr="000D437F">
        <w:rPr>
          <w:rFonts w:ascii="Garamond" w:hAnsi="Garamond" w:cs="Arial"/>
          <w:b/>
          <w:bCs/>
          <w:sz w:val="22"/>
          <w:szCs w:val="22"/>
          <w:lang w:val="sr-Cyrl-CS"/>
        </w:rPr>
        <w:t xml:space="preserve"> </w:t>
      </w:r>
      <w:r w:rsidRPr="000D437F">
        <w:rPr>
          <w:rFonts w:ascii="Garamond" w:hAnsi="Garamond" w:cs="Arial"/>
          <w:b/>
          <w:bCs/>
          <w:sz w:val="22"/>
          <w:szCs w:val="22"/>
          <w:lang w:val="sr-Cyrl-RS"/>
        </w:rPr>
        <w:t>ОРГАНИЗОВАЊА ЕДУКАЦИЈЕ</w:t>
      </w:r>
      <w:r w:rsidRPr="000D437F">
        <w:rPr>
          <w:rFonts w:ascii="Garamond" w:hAnsi="Garamond" w:cs="Arial"/>
          <w:b/>
          <w:bCs/>
          <w:sz w:val="22"/>
          <w:szCs w:val="22"/>
          <w:lang w:val="en-US"/>
        </w:rPr>
        <w:t xml:space="preserve"> </w:t>
      </w:r>
      <w:r w:rsidRPr="000D437F">
        <w:rPr>
          <w:rFonts w:ascii="Garamond" w:hAnsi="Garamond" w:cs="Arial"/>
          <w:b/>
          <w:bCs/>
          <w:sz w:val="22"/>
          <w:szCs w:val="22"/>
        </w:rPr>
        <w:t>I</w:t>
      </w:r>
      <w:r w:rsidRPr="000D437F">
        <w:rPr>
          <w:rFonts w:ascii="Garamond" w:hAnsi="Garamond" w:cs="Arial"/>
          <w:b/>
          <w:bCs/>
          <w:sz w:val="22"/>
          <w:szCs w:val="22"/>
          <w:lang w:val="en-US"/>
        </w:rPr>
        <w:t>I</w:t>
      </w:r>
      <w:r w:rsidRPr="000D437F">
        <w:rPr>
          <w:rFonts w:ascii="Garamond" w:hAnsi="Garamond" w:cs="Arial"/>
          <w:b/>
          <w:bCs/>
          <w:sz w:val="22"/>
          <w:szCs w:val="22"/>
          <w:lang w:val="sr-Cyrl-RS"/>
        </w:rPr>
        <w:t xml:space="preserve"> СЕМЕСТРА  У ОКВИРУ СПЕЦИЈАЛИСТИЧКОГ ПРОГРАМА</w:t>
      </w:r>
    </w:p>
    <w:p w:rsidR="00165612" w:rsidRPr="000D437F" w:rsidRDefault="00165612" w:rsidP="00165612">
      <w:pPr>
        <w:jc w:val="center"/>
        <w:rPr>
          <w:rFonts w:ascii="Garamond" w:hAnsi="Garamond" w:cs="Arial"/>
          <w:b/>
          <w:bCs/>
          <w:iCs/>
          <w:sz w:val="22"/>
          <w:szCs w:val="22"/>
          <w:lang w:val="sr-Cyrl-RS"/>
        </w:rPr>
      </w:pPr>
      <w:r w:rsidRPr="000D437F">
        <w:rPr>
          <w:rFonts w:ascii="Garamond" w:hAnsi="Garamond" w:cs="Arial"/>
          <w:b/>
          <w:i/>
          <w:iCs/>
          <w:sz w:val="22"/>
          <w:szCs w:val="22"/>
        </w:rPr>
        <w:t>–</w:t>
      </w:r>
      <w:r w:rsidRPr="000D437F">
        <w:rPr>
          <w:rFonts w:ascii="Garamond" w:hAnsi="Garamond" w:cs="Arial"/>
          <w:b/>
          <w:i/>
          <w:iCs/>
          <w:sz w:val="22"/>
          <w:szCs w:val="22"/>
          <w:lang w:val="sr-Cyrl-RS"/>
        </w:rPr>
        <w:t xml:space="preserve"> </w:t>
      </w:r>
      <w:r w:rsidRPr="000D437F">
        <w:rPr>
          <w:rFonts w:ascii="Garamond" w:hAnsi="Garamond" w:cs="Arial"/>
          <w:b/>
          <w:iCs/>
          <w:sz w:val="22"/>
          <w:szCs w:val="22"/>
        </w:rPr>
        <w:t>ЈН</w:t>
      </w:r>
      <w:r w:rsidRPr="000D437F">
        <w:rPr>
          <w:rFonts w:ascii="Garamond" w:hAnsi="Garamond" w:cs="Arial"/>
          <w:b/>
          <w:iCs/>
          <w:sz w:val="22"/>
          <w:szCs w:val="22"/>
          <w:lang w:val="sr-Cyrl-RS"/>
        </w:rPr>
        <w:t>МВ: 03/2015</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2295"/>
        <w:gridCol w:w="3071"/>
      </w:tblGrid>
      <w:tr w:rsidR="00165612" w:rsidRPr="000D437F" w:rsidTr="00FD6173">
        <w:tc>
          <w:tcPr>
            <w:tcW w:w="3771" w:type="dxa"/>
            <w:shd w:val="clear" w:color="auto" w:fill="FFFF99"/>
            <w:vAlign w:val="center"/>
          </w:tcPr>
          <w:p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00" w:type="dxa"/>
            <w:shd w:val="clear" w:color="auto" w:fill="FFFF99"/>
            <w:vAlign w:val="center"/>
          </w:tcPr>
          <w:p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без ПДВ/припадајућих пореза и доприноса</w:t>
            </w:r>
          </w:p>
        </w:tc>
        <w:tc>
          <w:tcPr>
            <w:tcW w:w="3109" w:type="dxa"/>
            <w:shd w:val="clear" w:color="auto" w:fill="FFFF99"/>
            <w:vAlign w:val="center"/>
          </w:tcPr>
          <w:p w:rsidR="00165612" w:rsidRPr="000D437F" w:rsidRDefault="00165612" w:rsidP="00FD617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ПДВ/припадајућим порезима и доприносима</w:t>
            </w:r>
          </w:p>
        </w:tc>
      </w:tr>
      <w:tr w:rsidR="00165612" w:rsidRPr="000D437F" w:rsidTr="00FD6173">
        <w:tc>
          <w:tcPr>
            <w:tcW w:w="3771" w:type="dxa"/>
          </w:tcPr>
          <w:p w:rsidR="00165612" w:rsidRPr="00D35200"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модула, у складу са спецификацијом ЈНМВ: 03/2015</w:t>
            </w:r>
            <w:r w:rsidR="00D35200">
              <w:rPr>
                <w:rFonts w:ascii="Garamond" w:eastAsia="Times New Roman" w:hAnsi="Garamond" w:cs="TimesNewRomanPSMT"/>
                <w:color w:val="auto"/>
                <w:kern w:val="0"/>
                <w:sz w:val="22"/>
                <w:szCs w:val="22"/>
                <w:lang w:eastAsia="en-US"/>
              </w:rPr>
              <w:t xml:space="preserve"> </w:t>
            </w:r>
          </w:p>
        </w:tc>
        <w:tc>
          <w:tcPr>
            <w:tcW w:w="2300"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rsidTr="00FD6173">
        <w:tc>
          <w:tcPr>
            <w:tcW w:w="3771" w:type="dxa"/>
          </w:tcPr>
          <w:p w:rsidR="00165612" w:rsidRPr="00D35200"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модула, у складу са спецификацијом ЈНМВ: 03/2015</w:t>
            </w:r>
            <w:r w:rsidR="00D35200">
              <w:rPr>
                <w:rFonts w:ascii="Garamond" w:eastAsia="Times New Roman" w:hAnsi="Garamond" w:cs="TimesNewRomanPSMT"/>
                <w:color w:val="auto"/>
                <w:kern w:val="0"/>
                <w:sz w:val="22"/>
                <w:szCs w:val="22"/>
                <w:lang w:eastAsia="en-US"/>
              </w:rPr>
              <w:t xml:space="preserve"> </w:t>
            </w:r>
          </w:p>
        </w:tc>
        <w:tc>
          <w:tcPr>
            <w:tcW w:w="2300"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rsidTr="00FD6173">
        <w:tc>
          <w:tcPr>
            <w:tcW w:w="3771" w:type="dxa"/>
          </w:tcPr>
          <w:p w:rsidR="00165612" w:rsidRPr="00D35200"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модула, у складу са спецификацијом ЈНМВ: 03/2015</w:t>
            </w:r>
            <w:r w:rsidR="00D35200">
              <w:rPr>
                <w:rFonts w:ascii="Garamond" w:eastAsia="Times New Roman" w:hAnsi="Garamond" w:cs="TimesNewRomanPSMT"/>
                <w:color w:val="auto"/>
                <w:kern w:val="0"/>
                <w:sz w:val="22"/>
                <w:szCs w:val="22"/>
                <w:lang w:eastAsia="en-US"/>
              </w:rPr>
              <w:t xml:space="preserve"> </w:t>
            </w:r>
          </w:p>
        </w:tc>
        <w:tc>
          <w:tcPr>
            <w:tcW w:w="2300"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rsidTr="00FD6173">
        <w:tc>
          <w:tcPr>
            <w:tcW w:w="3771" w:type="dxa"/>
          </w:tcPr>
          <w:p w:rsidR="00165612" w:rsidRPr="00D35200"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Укупна накнада за кординатора </w:t>
            </w:r>
            <w:r w:rsidRPr="000D437F">
              <w:rPr>
                <w:rFonts w:ascii="Garamond" w:eastAsia="Times New Roman" w:hAnsi="Garamond" w:cs="TimesNewRomanPSMT"/>
                <w:color w:val="auto"/>
                <w:kern w:val="0"/>
                <w:sz w:val="22"/>
                <w:szCs w:val="22"/>
                <w:lang w:eastAsia="en-US"/>
              </w:rPr>
              <w:t>II</w:t>
            </w:r>
            <w:r w:rsidRPr="000D437F">
              <w:rPr>
                <w:rFonts w:ascii="Garamond" w:eastAsia="Times New Roman" w:hAnsi="Garamond" w:cs="TimesNewRomanPSMT"/>
                <w:color w:val="auto"/>
                <w:kern w:val="0"/>
                <w:sz w:val="22"/>
                <w:szCs w:val="22"/>
                <w:lang w:val="sr-Cyrl-RS" w:eastAsia="en-US"/>
              </w:rPr>
              <w:t xml:space="preserve"> семестра Програма</w:t>
            </w:r>
            <w:r w:rsidR="00525757" w:rsidRPr="000D437F">
              <w:rPr>
                <w:rFonts w:ascii="Garamond" w:hAnsi="Garamond" w:cs="Arial"/>
                <w:bCs/>
                <w:sz w:val="22"/>
                <w:szCs w:val="22"/>
                <w:lang w:val="sr-Cyrl-RS"/>
              </w:rPr>
              <w:t>, у складу са спецификацијом ЈНМВ: 03/2015</w:t>
            </w:r>
            <w:r w:rsidR="00D35200">
              <w:rPr>
                <w:rFonts w:ascii="Garamond" w:eastAsia="Times New Roman" w:hAnsi="Garamond" w:cs="TimesNewRomanPSMT"/>
                <w:color w:val="auto"/>
                <w:kern w:val="0"/>
                <w:sz w:val="22"/>
                <w:szCs w:val="22"/>
                <w:lang w:eastAsia="en-US"/>
              </w:rPr>
              <w:t xml:space="preserve"> </w:t>
            </w:r>
          </w:p>
        </w:tc>
        <w:tc>
          <w:tcPr>
            <w:tcW w:w="2300"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165612" w:rsidRPr="000D437F" w:rsidTr="00FD6173">
        <w:tc>
          <w:tcPr>
            <w:tcW w:w="3771" w:type="dxa"/>
            <w:shd w:val="clear" w:color="auto" w:fill="FFC000"/>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 xml:space="preserve">УКУПНА ПОНУЂЕНА ЦЕНА УСЛУГЕ ЗА РЕАЛИЗАЦИЈУ ЕДУКАТИВНИХ АКТИВНОСТИ </w:t>
            </w:r>
            <w:r w:rsidRPr="000D437F">
              <w:rPr>
                <w:rFonts w:ascii="Garamond" w:eastAsia="Times New Roman" w:hAnsi="Garamond" w:cs="TimesNewRomanPSMT"/>
                <w:b/>
                <w:color w:val="auto"/>
                <w:kern w:val="0"/>
                <w:sz w:val="22"/>
                <w:szCs w:val="22"/>
                <w:lang w:eastAsia="en-US"/>
              </w:rPr>
              <w:t>II</w:t>
            </w:r>
            <w:r w:rsidRPr="000D437F">
              <w:rPr>
                <w:rFonts w:ascii="Garamond" w:eastAsia="Times New Roman" w:hAnsi="Garamond" w:cs="TimesNewRomanPSMT"/>
                <w:b/>
                <w:color w:val="auto"/>
                <w:kern w:val="0"/>
                <w:sz w:val="22"/>
                <w:szCs w:val="22"/>
                <w:lang w:val="sr-Cyrl-RS" w:eastAsia="en-US"/>
              </w:rPr>
              <w:t xml:space="preserve"> СЕМЕСТРА ПРОГРАМА</w:t>
            </w:r>
          </w:p>
        </w:tc>
        <w:tc>
          <w:tcPr>
            <w:tcW w:w="2300" w:type="dxa"/>
            <w:shd w:val="clear" w:color="auto" w:fill="FFC000"/>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109" w:type="dxa"/>
            <w:shd w:val="clear" w:color="auto" w:fill="FFC000"/>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bl>
      <w:tblPr>
        <w:tblW w:w="0" w:type="auto"/>
        <w:tblInd w:w="108" w:type="dxa"/>
        <w:tblLayout w:type="fixed"/>
        <w:tblLook w:val="0000" w:firstRow="0" w:lastRow="0" w:firstColumn="0" w:lastColumn="0" w:noHBand="0" w:noVBand="0"/>
      </w:tblPr>
      <w:tblGrid>
        <w:gridCol w:w="5250"/>
        <w:gridCol w:w="3822"/>
      </w:tblGrid>
      <w:tr w:rsidR="00165612" w:rsidRPr="000D437F" w:rsidTr="00FD6173">
        <w:tc>
          <w:tcPr>
            <w:tcW w:w="5250"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Рок плаћања</w:t>
            </w:r>
          </w:p>
          <w:p w:rsidR="00165612" w:rsidRPr="000D437F" w:rsidRDefault="00165612" w:rsidP="00FD617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__________ од дана </w:t>
            </w:r>
            <w:r w:rsidRPr="000D437F">
              <w:rPr>
                <w:rFonts w:ascii="Garamond" w:eastAsia="Times New Roman" w:hAnsi="Garamond" w:cs="TimesNewRomanPSMT"/>
                <w:color w:val="auto"/>
                <w:kern w:val="0"/>
                <w:sz w:val="22"/>
                <w:szCs w:val="22"/>
                <w:lang w:val="sr-Cyrl-RS" w:eastAsia="en-US"/>
              </w:rPr>
              <w:t>достављања рачуна, тј. извештаја о спроведеним активностима у оквиру модула</w:t>
            </w:r>
          </w:p>
          <w:p w:rsidR="00165612" w:rsidRPr="000D437F" w:rsidRDefault="00165612" w:rsidP="00FD6173">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p>
        </w:tc>
      </w:tr>
      <w:tr w:rsidR="00165612" w:rsidRPr="000D437F" w:rsidTr="00FD6173">
        <w:tc>
          <w:tcPr>
            <w:tcW w:w="5250"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eastAsia="TimesNewRomanPSMT" w:hAnsi="Garamond" w:cs="Arial"/>
                <w:bCs/>
                <w:sz w:val="22"/>
                <w:szCs w:val="22"/>
                <w:lang w:val="ru-RU"/>
              </w:rPr>
            </w:pP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Рок важења понуде</w:t>
            </w:r>
          </w:p>
          <w:p w:rsidR="00165612" w:rsidRPr="000D437F" w:rsidRDefault="00165612" w:rsidP="00FD6173">
            <w:pPr>
              <w:jc w:val="both"/>
              <w:rPr>
                <w:rFonts w:ascii="Garamond" w:eastAsia="TimesNewRomanPSMT" w:hAnsi="Garamond" w:cs="Arial"/>
                <w:bCs/>
                <w:sz w:val="22"/>
                <w:szCs w:val="22"/>
                <w:lang w:val="ru-RU"/>
              </w:rPr>
            </w:pPr>
            <w:r w:rsidRPr="000D437F">
              <w:rPr>
                <w:rFonts w:ascii="Garamond" w:eastAsia="TimesNewRomanPSMT" w:hAnsi="Garamond" w:cs="Arial"/>
                <w:bCs/>
                <w:sz w:val="22"/>
                <w:szCs w:val="22"/>
                <w:lang w:val="ru-RU"/>
              </w:rPr>
              <w:t>(мин. 30 дана)</w:t>
            </w:r>
          </w:p>
          <w:p w:rsidR="00165612" w:rsidRPr="000D437F" w:rsidRDefault="00165612" w:rsidP="00FD6173">
            <w:pPr>
              <w:jc w:val="both"/>
              <w:rPr>
                <w:rFonts w:ascii="Garamond" w:eastAsia="TimesNewRomanPSMT" w:hAnsi="Garamond" w:cs="Arial"/>
                <w:bCs/>
                <w:sz w:val="22"/>
                <w:szCs w:val="22"/>
                <w:lang w:val="ru-RU"/>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both"/>
              <w:rPr>
                <w:rFonts w:ascii="Garamond" w:eastAsia="Times New Roman" w:hAnsi="Garamond" w:cs="TimesNewRomanPSMT"/>
                <w:color w:val="auto"/>
                <w:kern w:val="0"/>
                <w:sz w:val="22"/>
                <w:szCs w:val="22"/>
                <w:lang w:val="sr-Cyrl-RS" w:eastAsia="en-US"/>
              </w:rPr>
            </w:pPr>
          </w:p>
          <w:p w:rsidR="00165612" w:rsidRPr="000D437F" w:rsidRDefault="00165612" w:rsidP="00FD6173">
            <w:pPr>
              <w:snapToGrid w:val="0"/>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_______________ дана од датума </w:t>
            </w:r>
          </w:p>
          <w:p w:rsidR="00165612" w:rsidRPr="000D437F" w:rsidRDefault="00165612" w:rsidP="00FD6173">
            <w:pPr>
              <w:snapToGrid w:val="0"/>
              <w:jc w:val="both"/>
              <w:rPr>
                <w:rFonts w:ascii="Garamond" w:eastAsia="TimesNewRomanPSMT" w:hAnsi="Garamond" w:cs="Arial"/>
                <w:bCs/>
                <w:sz w:val="22"/>
                <w:szCs w:val="22"/>
                <w:lang w:val="ru-RU"/>
              </w:rPr>
            </w:pPr>
            <w:r w:rsidRPr="000D437F">
              <w:rPr>
                <w:rFonts w:ascii="Garamond" w:eastAsia="Times New Roman" w:hAnsi="Garamond" w:cs="TimesNewRomanPSMT"/>
                <w:color w:val="auto"/>
                <w:kern w:val="0"/>
                <w:sz w:val="22"/>
                <w:szCs w:val="22"/>
                <w:lang w:val="en-US" w:eastAsia="en-US"/>
              </w:rPr>
              <w:t>отварања понуда</w:t>
            </w:r>
          </w:p>
        </w:tc>
      </w:tr>
    </w:tbl>
    <w:p w:rsidR="00165612" w:rsidRPr="000D437F" w:rsidRDefault="00165612" w:rsidP="00165612">
      <w:pPr>
        <w:jc w:val="both"/>
        <w:rPr>
          <w:rFonts w:ascii="Garamond" w:eastAsia="TimesNewRomanPSMT" w:hAnsi="Garamond"/>
          <w:bCs/>
          <w:sz w:val="22"/>
          <w:szCs w:val="22"/>
          <w:lang w:val="sr-Cyrl-RS"/>
        </w:rPr>
      </w:pPr>
    </w:p>
    <w:p w:rsidR="00165612" w:rsidRDefault="00165612" w:rsidP="00165612">
      <w:pPr>
        <w:ind w:left="720" w:firstLine="720"/>
        <w:jc w:val="both"/>
        <w:rPr>
          <w:rFonts w:ascii="Garamond" w:eastAsia="TimesNewRomanPSMT" w:hAnsi="Garamond"/>
          <w:bCs/>
          <w:sz w:val="22"/>
          <w:szCs w:val="22"/>
          <w:lang w:val="sr-Cyrl-RS"/>
        </w:rPr>
      </w:pPr>
    </w:p>
    <w:p w:rsidR="007115B8" w:rsidRDefault="007115B8" w:rsidP="00165612">
      <w:pPr>
        <w:ind w:left="720" w:firstLine="720"/>
        <w:jc w:val="both"/>
        <w:rPr>
          <w:rFonts w:ascii="Garamond" w:eastAsia="TimesNewRomanPSMT" w:hAnsi="Garamond"/>
          <w:bCs/>
          <w:sz w:val="22"/>
          <w:szCs w:val="22"/>
          <w:lang w:val="sr-Cyrl-RS"/>
        </w:rPr>
      </w:pPr>
    </w:p>
    <w:p w:rsidR="007115B8" w:rsidRPr="000D437F" w:rsidRDefault="007115B8" w:rsidP="00165612">
      <w:pPr>
        <w:ind w:left="720" w:firstLine="720"/>
        <w:jc w:val="both"/>
        <w:rPr>
          <w:rFonts w:ascii="Garamond" w:eastAsia="TimesNewRomanPSMT" w:hAnsi="Garamond"/>
          <w:bCs/>
          <w:sz w:val="22"/>
          <w:szCs w:val="22"/>
          <w:lang w:val="sr-Cyrl-RS"/>
        </w:rPr>
      </w:pPr>
    </w:p>
    <w:p w:rsidR="00165612" w:rsidRPr="000D437F" w:rsidRDefault="00165612" w:rsidP="00165612">
      <w:pPr>
        <w:ind w:left="720" w:firstLine="720"/>
        <w:jc w:val="both"/>
        <w:rPr>
          <w:rFonts w:ascii="Garamond" w:eastAsia="TimesNewRomanPSMT" w:hAnsi="Garamond"/>
          <w:b/>
          <w:bCs/>
          <w:sz w:val="22"/>
          <w:szCs w:val="22"/>
        </w:rPr>
      </w:pPr>
      <w:r w:rsidRPr="000D437F">
        <w:rPr>
          <w:rFonts w:ascii="Garamond" w:eastAsia="TimesNewRomanPSMT" w:hAnsi="Garamond"/>
          <w:b/>
          <w:bCs/>
          <w:sz w:val="22"/>
          <w:szCs w:val="22"/>
        </w:rPr>
        <w:t xml:space="preserve">Датум </w:t>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r>
      <w:r w:rsidRPr="000D437F">
        <w:rPr>
          <w:rFonts w:ascii="Garamond" w:eastAsia="TimesNewRomanPSMT" w:hAnsi="Garamond"/>
          <w:b/>
          <w:bCs/>
          <w:sz w:val="22"/>
          <w:szCs w:val="22"/>
        </w:rPr>
        <w:tab/>
        <w:t xml:space="preserve">             </w:t>
      </w:r>
      <w:r w:rsidRPr="000D437F">
        <w:rPr>
          <w:rFonts w:ascii="Garamond" w:eastAsia="TimesNewRomanPSMT" w:hAnsi="Garamond"/>
          <w:b/>
          <w:bCs/>
          <w:sz w:val="22"/>
          <w:szCs w:val="22"/>
          <w:lang w:val="sr-Cyrl-RS"/>
        </w:rPr>
        <w:tab/>
      </w:r>
      <w:r w:rsidRPr="000D437F">
        <w:rPr>
          <w:rFonts w:ascii="Garamond" w:eastAsia="TimesNewRomanPSMT" w:hAnsi="Garamond"/>
          <w:b/>
          <w:bCs/>
          <w:sz w:val="22"/>
          <w:szCs w:val="22"/>
        </w:rPr>
        <w:t xml:space="preserve"> Понуђач</w:t>
      </w:r>
    </w:p>
    <w:p w:rsidR="00165612" w:rsidRPr="000D437F" w:rsidRDefault="00165612" w:rsidP="00165612">
      <w:pPr>
        <w:ind w:left="2880" w:firstLine="720"/>
        <w:jc w:val="both"/>
        <w:rPr>
          <w:rFonts w:ascii="Garamond" w:eastAsia="TimesNewRomanPS-BoldMT" w:hAnsi="Garamond"/>
          <w:b/>
          <w:bCs/>
          <w:i/>
          <w:iCs/>
          <w:color w:val="002060"/>
          <w:sz w:val="22"/>
          <w:szCs w:val="22"/>
        </w:rPr>
      </w:pPr>
      <w:r w:rsidRPr="000D437F">
        <w:rPr>
          <w:rFonts w:ascii="Garamond" w:eastAsia="TimesNewRomanPSMT" w:hAnsi="Garamond"/>
          <w:bCs/>
          <w:sz w:val="22"/>
          <w:szCs w:val="22"/>
        </w:rPr>
        <w:t xml:space="preserve">    </w:t>
      </w:r>
    </w:p>
    <w:p w:rsidR="00165612" w:rsidRPr="000D437F" w:rsidRDefault="00165612" w:rsidP="00165612">
      <w:pPr>
        <w:jc w:val="both"/>
        <w:rPr>
          <w:rFonts w:ascii="Garamond" w:eastAsia="TimesNewRomanPS-BoldMT" w:hAnsi="Garamond"/>
          <w:b/>
          <w:bCs/>
          <w:i/>
          <w:iCs/>
          <w:color w:val="002060"/>
          <w:sz w:val="22"/>
          <w:szCs w:val="22"/>
          <w:lang w:val="sr-Cyrl-RS"/>
        </w:rPr>
      </w:pPr>
      <w:r w:rsidRPr="000D437F">
        <w:rPr>
          <w:rFonts w:ascii="Garamond" w:eastAsia="TimesNewRomanPS-BoldMT" w:hAnsi="Garamond"/>
          <w:bCs/>
          <w:iCs/>
          <w:color w:val="002060"/>
          <w:sz w:val="22"/>
          <w:szCs w:val="22"/>
        </w:rPr>
        <w:t>_____________________________</w:t>
      </w:r>
      <w:r w:rsidRPr="000D437F">
        <w:rPr>
          <w:rFonts w:ascii="Garamond" w:eastAsia="TimesNewRomanPS-BoldMT" w:hAnsi="Garamond"/>
          <w:bCs/>
          <w:iCs/>
          <w:color w:val="002060"/>
          <w:sz w:val="22"/>
          <w:szCs w:val="22"/>
        </w:rPr>
        <w:tab/>
      </w:r>
      <w:r w:rsidRPr="000D437F">
        <w:rPr>
          <w:rFonts w:ascii="Garamond" w:eastAsia="TimesNewRomanPS-BoldMT" w:hAnsi="Garamond"/>
          <w:bCs/>
          <w:iCs/>
          <w:color w:val="002060"/>
          <w:sz w:val="22"/>
          <w:szCs w:val="22"/>
        </w:rPr>
        <w:tab/>
      </w:r>
      <w:r w:rsidRPr="000D437F">
        <w:rPr>
          <w:rFonts w:ascii="Garamond" w:eastAsia="TimesNewRomanPS-BoldMT" w:hAnsi="Garamond"/>
          <w:bCs/>
          <w:iCs/>
          <w:color w:val="002060"/>
          <w:sz w:val="22"/>
          <w:szCs w:val="22"/>
          <w:lang w:val="sr-Cyrl-RS"/>
        </w:rPr>
        <w:t>М.П.</w:t>
      </w:r>
      <w:r w:rsidRPr="000D437F">
        <w:rPr>
          <w:rFonts w:ascii="Garamond" w:eastAsia="TimesNewRomanPS-BoldMT" w:hAnsi="Garamond"/>
          <w:b/>
          <w:bCs/>
          <w:i/>
          <w:iCs/>
          <w:color w:val="002060"/>
          <w:sz w:val="22"/>
          <w:szCs w:val="22"/>
        </w:rPr>
        <w:tab/>
        <w:t>________________________________</w:t>
      </w:r>
    </w:p>
    <w:p w:rsidR="00165612" w:rsidRPr="000D437F" w:rsidRDefault="00165612" w:rsidP="00165612">
      <w:pPr>
        <w:jc w:val="both"/>
        <w:rPr>
          <w:rFonts w:ascii="Garamond" w:eastAsia="TimesNewRomanPS-BoldMT" w:hAnsi="Garamond"/>
          <w:b/>
          <w:bCs/>
          <w:i/>
          <w:iCs/>
          <w:color w:val="002060"/>
          <w:sz w:val="22"/>
          <w:szCs w:val="22"/>
          <w:lang w:val="sr-Cyrl-RS"/>
        </w:rPr>
      </w:pPr>
    </w:p>
    <w:p w:rsidR="00165612" w:rsidRDefault="00165612" w:rsidP="00165612">
      <w:pPr>
        <w:jc w:val="both"/>
        <w:rPr>
          <w:rFonts w:ascii="Garamond" w:eastAsia="TimesNewRomanPS-BoldMT" w:hAnsi="Garamond"/>
          <w:b/>
          <w:bCs/>
          <w:i/>
          <w:iCs/>
          <w:color w:val="002060"/>
          <w:sz w:val="22"/>
          <w:szCs w:val="22"/>
          <w:lang w:val="sr-Cyrl-RS"/>
        </w:rPr>
      </w:pPr>
    </w:p>
    <w:p w:rsidR="00D35200" w:rsidRDefault="00D35200" w:rsidP="00165612">
      <w:pPr>
        <w:jc w:val="both"/>
        <w:rPr>
          <w:rFonts w:ascii="Garamond" w:eastAsia="TimesNewRomanPS-BoldMT" w:hAnsi="Garamond"/>
          <w:b/>
          <w:bCs/>
          <w:i/>
          <w:iCs/>
          <w:color w:val="002060"/>
          <w:sz w:val="22"/>
          <w:szCs w:val="22"/>
          <w:lang w:val="sr-Cyrl-RS"/>
        </w:rPr>
      </w:pPr>
    </w:p>
    <w:p w:rsidR="007115B8" w:rsidRDefault="007115B8" w:rsidP="00165612">
      <w:pPr>
        <w:jc w:val="both"/>
        <w:rPr>
          <w:rFonts w:ascii="Garamond" w:eastAsia="TimesNewRomanPS-BoldMT" w:hAnsi="Garamond"/>
          <w:b/>
          <w:bCs/>
          <w:i/>
          <w:iCs/>
          <w:color w:val="002060"/>
          <w:sz w:val="22"/>
          <w:szCs w:val="22"/>
          <w:lang w:val="sr-Cyrl-RS"/>
        </w:rPr>
      </w:pPr>
    </w:p>
    <w:p w:rsidR="00D35200" w:rsidRDefault="00D35200" w:rsidP="00165612">
      <w:pPr>
        <w:jc w:val="both"/>
        <w:rPr>
          <w:rFonts w:ascii="Garamond" w:eastAsia="TimesNewRomanPS-BoldMT" w:hAnsi="Garamond"/>
          <w:b/>
          <w:bCs/>
          <w:i/>
          <w:iCs/>
          <w:color w:val="002060"/>
          <w:sz w:val="22"/>
          <w:szCs w:val="22"/>
          <w:lang w:val="sr-Cyrl-RS"/>
        </w:rPr>
      </w:pPr>
    </w:p>
    <w:p w:rsidR="00D35200" w:rsidRPr="000D437F" w:rsidRDefault="00D35200" w:rsidP="00165612">
      <w:pPr>
        <w:jc w:val="both"/>
        <w:rPr>
          <w:rFonts w:ascii="Garamond" w:eastAsia="TimesNewRomanPS-BoldMT" w:hAnsi="Garamond"/>
          <w:b/>
          <w:bCs/>
          <w:i/>
          <w:iCs/>
          <w:color w:val="002060"/>
          <w:sz w:val="22"/>
          <w:szCs w:val="22"/>
          <w:lang w:val="sr-Cyrl-RS"/>
        </w:rPr>
      </w:pPr>
    </w:p>
    <w:p w:rsidR="00165612" w:rsidRPr="000D437F" w:rsidRDefault="00165612" w:rsidP="00165612">
      <w:pPr>
        <w:jc w:val="both"/>
        <w:rPr>
          <w:rFonts w:ascii="Garamond" w:hAnsi="Garamond" w:cs="Arial"/>
          <w:iCs/>
          <w:sz w:val="22"/>
          <w:szCs w:val="22"/>
        </w:rPr>
      </w:pPr>
      <w:r w:rsidRPr="000D437F">
        <w:rPr>
          <w:rFonts w:ascii="Garamond" w:hAnsi="Garamond" w:cs="Arial"/>
          <w:b/>
          <w:bCs/>
          <w:iCs/>
          <w:sz w:val="22"/>
          <w:szCs w:val="22"/>
        </w:rPr>
        <w:t>Напомене:</w:t>
      </w:r>
      <w:r w:rsidRPr="000D437F">
        <w:rPr>
          <w:rFonts w:ascii="Garamond" w:hAnsi="Garamond" w:cs="Arial"/>
          <w:iCs/>
          <w:sz w:val="22"/>
          <w:szCs w:val="22"/>
        </w:rPr>
        <w:t xml:space="preserve"> </w:t>
      </w:r>
    </w:p>
    <w:p w:rsidR="00165612" w:rsidRPr="000D437F" w:rsidRDefault="00165612" w:rsidP="00165612">
      <w:pPr>
        <w:jc w:val="both"/>
        <w:rPr>
          <w:rFonts w:ascii="Garamond" w:hAnsi="Garamond" w:cs="Arial"/>
          <w:iCs/>
          <w:sz w:val="22"/>
          <w:szCs w:val="22"/>
        </w:rPr>
      </w:pPr>
      <w:r w:rsidRPr="000D437F">
        <w:rPr>
          <w:rFonts w:ascii="Garamond" w:hAnsi="Garamond" w:cs="Arial"/>
          <w:iCs/>
          <w:sz w:val="22"/>
          <w:szCs w:val="22"/>
        </w:rPr>
        <w:t xml:space="preserve">Образац понуде понуђач мора да попуни и потпише, чиме </w:t>
      </w:r>
      <w:r w:rsidRPr="000D437F">
        <w:rPr>
          <w:rFonts w:ascii="Garamond" w:hAnsi="Garamond" w:cs="Arial"/>
          <w:iCs/>
          <w:sz w:val="22"/>
          <w:szCs w:val="22"/>
          <w:lang w:val="sr-Cyrl-CS"/>
        </w:rPr>
        <w:t>п</w:t>
      </w:r>
      <w:r w:rsidRPr="000D437F">
        <w:rPr>
          <w:rFonts w:ascii="Garamond" w:hAnsi="Garamond" w:cs="Arial"/>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5612" w:rsidRDefault="00165612" w:rsidP="00165612">
      <w:pPr>
        <w:jc w:val="center"/>
        <w:rPr>
          <w:rFonts w:ascii="Garamond" w:hAnsi="Garamond" w:cs="Arial"/>
          <w:b/>
          <w:bCs/>
          <w:iCs/>
          <w:sz w:val="22"/>
          <w:szCs w:val="22"/>
          <w:lang w:val="sr-Cyrl-RS"/>
        </w:rPr>
      </w:pPr>
    </w:p>
    <w:p w:rsidR="007115B8" w:rsidRPr="000D437F" w:rsidRDefault="007115B8" w:rsidP="00165612">
      <w:pPr>
        <w:jc w:val="center"/>
        <w:rPr>
          <w:rFonts w:ascii="Garamond" w:hAnsi="Garamond" w:cs="Arial"/>
          <w:b/>
          <w:bCs/>
          <w:i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rPr>
            </w:pPr>
            <w:r w:rsidRPr="000D437F">
              <w:rPr>
                <w:rFonts w:ascii="Garamond" w:hAnsi="Garamond" w:cs="Arial"/>
                <w:b/>
                <w:bCs/>
                <w:iCs/>
                <w:sz w:val="22"/>
                <w:szCs w:val="22"/>
              </w:rPr>
              <w:t>VII МОДЕЛ УГОВОРА</w:t>
            </w:r>
            <w:r w:rsidRPr="000D437F">
              <w:rPr>
                <w:rFonts w:ascii="Garamond" w:hAnsi="Garamond" w:cs="Arial"/>
                <w:b/>
                <w:bCs/>
                <w:iCs/>
                <w:sz w:val="22"/>
                <w:szCs w:val="22"/>
                <w:lang w:val="sr-Cyrl-RS"/>
              </w:rPr>
              <w:t xml:space="preserve"> </w:t>
            </w:r>
            <w:r w:rsidRPr="000D437F">
              <w:rPr>
                <w:rFonts w:ascii="Garamond" w:hAnsi="Garamond" w:cs="Arial"/>
                <w:b/>
                <w:bCs/>
                <w:iCs/>
                <w:sz w:val="22"/>
                <w:szCs w:val="22"/>
              </w:rPr>
              <w:t xml:space="preserve">О </w:t>
            </w:r>
            <w:r w:rsidRPr="000D437F">
              <w:rPr>
                <w:rFonts w:ascii="Garamond" w:hAnsi="Garamond" w:cs="Arial"/>
                <w:b/>
                <w:bCs/>
                <w:iCs/>
                <w:sz w:val="22"/>
                <w:szCs w:val="22"/>
                <w:lang w:val="sr-Cyrl-RS"/>
              </w:rPr>
              <w:t>ЈАВНОЈ НАБАВЦИ – ЈНМВ: 03/2015</w:t>
            </w:r>
          </w:p>
          <w:p w:rsidR="00165612" w:rsidRPr="000D437F" w:rsidRDefault="00165612" w:rsidP="00FD6173">
            <w:pPr>
              <w:jc w:val="center"/>
              <w:rPr>
                <w:rFonts w:ascii="Garamond" w:hAnsi="Garamond" w:cs="Arial"/>
                <w:b/>
                <w:bCs/>
                <w:iCs/>
                <w:sz w:val="22"/>
                <w:szCs w:val="22"/>
                <w:lang w:val="sr-Cyrl-RS"/>
              </w:rPr>
            </w:pPr>
          </w:p>
        </w:tc>
      </w:tr>
    </w:tbl>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rPr>
          <w:rFonts w:ascii="Garamond" w:hAnsi="Garamond" w:cs="Arial"/>
          <w:i/>
          <w:iCs/>
          <w:sz w:val="22"/>
          <w:szCs w:val="22"/>
        </w:rPr>
      </w:pPr>
    </w:p>
    <w:p w:rsidR="00165612" w:rsidRPr="000D437F" w:rsidRDefault="00165612" w:rsidP="00165612">
      <w:pPr>
        <w:rPr>
          <w:rFonts w:ascii="Garamond" w:hAnsi="Garamond" w:cs="Arial"/>
          <w:b/>
          <w:iCs/>
          <w:sz w:val="22"/>
          <w:szCs w:val="22"/>
          <w:lang w:val="sr-Cyrl-RS"/>
        </w:rPr>
      </w:pPr>
      <w:r w:rsidRPr="000D437F">
        <w:rPr>
          <w:rFonts w:ascii="Garamond" w:hAnsi="Garamond" w:cs="Arial"/>
          <w:b/>
          <w:iCs/>
          <w:sz w:val="22"/>
          <w:szCs w:val="22"/>
        </w:rPr>
        <w:t>Закључен између:</w:t>
      </w:r>
    </w:p>
    <w:p w:rsidR="00165612" w:rsidRPr="000D437F" w:rsidRDefault="00165612" w:rsidP="00165612">
      <w:pPr>
        <w:rPr>
          <w:rFonts w:ascii="Garamond" w:hAnsi="Garamond" w:cs="Arial"/>
          <w:iCs/>
          <w:sz w:val="22"/>
          <w:szCs w:val="22"/>
          <w:lang w:val="sr-Cyrl-RS"/>
        </w:rPr>
      </w:pPr>
    </w:p>
    <w:p w:rsidR="00165612" w:rsidRPr="000D437F" w:rsidRDefault="00165612" w:rsidP="00165612">
      <w:pPr>
        <w:jc w:val="both"/>
        <w:rPr>
          <w:rFonts w:ascii="Garamond" w:hAnsi="Garamond" w:cs="Arial"/>
          <w:iCs/>
          <w:sz w:val="22"/>
          <w:szCs w:val="22"/>
          <w:lang w:val="sr-Cyrl-RS"/>
        </w:rPr>
      </w:pPr>
      <w:r w:rsidRPr="000D437F">
        <w:rPr>
          <w:rFonts w:ascii="Garamond" w:hAnsi="Garamond" w:cs="Arial"/>
          <w:b/>
          <w:iCs/>
          <w:sz w:val="22"/>
          <w:szCs w:val="22"/>
          <w:lang w:val="sr-Cyrl-RS"/>
        </w:rPr>
        <w:t xml:space="preserve">Фонда „Европски послови“ АП Војводине, </w:t>
      </w:r>
      <w:r w:rsidRPr="000D437F">
        <w:rPr>
          <w:rFonts w:ascii="Garamond" w:hAnsi="Garamond" w:cs="Arial"/>
          <w:iCs/>
          <w:sz w:val="22"/>
          <w:szCs w:val="22"/>
        </w:rPr>
        <w:t xml:space="preserve">са седиштем у </w:t>
      </w:r>
      <w:r w:rsidRPr="000D437F">
        <w:rPr>
          <w:rFonts w:ascii="Garamond" w:hAnsi="Garamond" w:cs="Arial"/>
          <w:iCs/>
          <w:sz w:val="22"/>
          <w:szCs w:val="22"/>
          <w:lang w:val="sr-Cyrl-RS"/>
        </w:rPr>
        <w:t>Новом Саду</w:t>
      </w:r>
      <w:r w:rsidRPr="000D437F">
        <w:rPr>
          <w:rFonts w:ascii="Garamond" w:hAnsi="Garamond" w:cs="Arial"/>
          <w:iCs/>
          <w:sz w:val="22"/>
          <w:szCs w:val="22"/>
        </w:rPr>
        <w:t xml:space="preserve">, улица </w:t>
      </w:r>
      <w:r w:rsidRPr="000D437F">
        <w:rPr>
          <w:rFonts w:ascii="Garamond" w:hAnsi="Garamond" w:cs="Arial"/>
          <w:iCs/>
          <w:sz w:val="22"/>
          <w:szCs w:val="22"/>
          <w:lang w:val="sr-Cyrl-RS"/>
        </w:rPr>
        <w:t>Булевар Михајла Пупина 16</w:t>
      </w:r>
      <w:r w:rsidRPr="000D437F">
        <w:rPr>
          <w:rFonts w:ascii="Garamond" w:hAnsi="Garamond" w:cs="Arial"/>
          <w:iCs/>
          <w:sz w:val="22"/>
          <w:szCs w:val="22"/>
        </w:rPr>
        <w:t>, ПИБ:</w:t>
      </w:r>
      <w:r w:rsidRPr="000D437F">
        <w:rPr>
          <w:rFonts w:ascii="Garamond" w:hAnsi="Garamond" w:cs="Arial"/>
          <w:iCs/>
          <w:sz w:val="22"/>
          <w:szCs w:val="22"/>
          <w:lang w:val="sr-Cyrl-RS"/>
        </w:rPr>
        <w:t xml:space="preserve"> </w:t>
      </w:r>
      <w:r w:rsidRPr="000D437F">
        <w:rPr>
          <w:rFonts w:ascii="Garamond" w:hAnsi="Garamond"/>
          <w:bCs/>
          <w:sz w:val="22"/>
          <w:szCs w:val="22"/>
          <w:lang w:val="sr-Cyrl-CS"/>
        </w:rPr>
        <w:t xml:space="preserve">106652119, </w:t>
      </w:r>
      <w:r w:rsidRPr="000D437F">
        <w:rPr>
          <w:rFonts w:ascii="Garamond" w:hAnsi="Garamond" w:cs="Arial"/>
          <w:iCs/>
          <w:sz w:val="22"/>
          <w:szCs w:val="22"/>
        </w:rPr>
        <w:t xml:space="preserve">Матични број: </w:t>
      </w:r>
      <w:r w:rsidRPr="000D437F">
        <w:rPr>
          <w:rFonts w:ascii="Garamond" w:hAnsi="Garamond"/>
          <w:bCs/>
          <w:sz w:val="22"/>
          <w:szCs w:val="22"/>
          <w:lang w:val="sr-Cyrl-CS"/>
        </w:rPr>
        <w:t>08917752,</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б</w:t>
      </w:r>
      <w:r w:rsidRPr="000D437F">
        <w:rPr>
          <w:rFonts w:ascii="Garamond" w:hAnsi="Garamond" w:cs="Arial"/>
          <w:iCs/>
          <w:sz w:val="22"/>
          <w:szCs w:val="22"/>
        </w:rPr>
        <w:t xml:space="preserve">рој рачуна: </w:t>
      </w:r>
      <w:r w:rsidRPr="000D437F">
        <w:rPr>
          <w:rFonts w:ascii="Garamond" w:hAnsi="Garamond"/>
          <w:sz w:val="22"/>
          <w:szCs w:val="22"/>
          <w:lang w:val="sr-Cyrl-CS"/>
        </w:rPr>
        <w:t xml:space="preserve">205-157907-18 </w:t>
      </w:r>
      <w:r w:rsidRPr="000D437F">
        <w:rPr>
          <w:rFonts w:ascii="Garamond" w:hAnsi="Garamond" w:cs="Arial"/>
          <w:iCs/>
          <w:sz w:val="22"/>
          <w:szCs w:val="22"/>
          <w:lang w:val="sr-Cyrl-RS"/>
        </w:rPr>
        <w:t xml:space="preserve">код </w:t>
      </w:r>
      <w:r w:rsidRPr="000D437F">
        <w:rPr>
          <w:rFonts w:ascii="Garamond" w:hAnsi="Garamond"/>
          <w:sz w:val="22"/>
          <w:szCs w:val="22"/>
          <w:lang w:val="sr-Cyrl-CS"/>
        </w:rPr>
        <w:t>Комерцијалне банке Београд</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елефон:</w:t>
      </w:r>
      <w:r w:rsidRPr="000D437F">
        <w:rPr>
          <w:rFonts w:ascii="Garamond" w:hAnsi="Garamond" w:cs="Arial"/>
          <w:iCs/>
          <w:sz w:val="22"/>
          <w:szCs w:val="22"/>
          <w:lang w:val="sr-Cyrl-RS"/>
        </w:rPr>
        <w:t>021/4830 – 627</w:t>
      </w:r>
      <w:r w:rsidRPr="000D437F">
        <w:rPr>
          <w:rFonts w:ascii="Garamond" w:hAnsi="Garamond" w:cs="Arial"/>
          <w:b/>
          <w:iCs/>
          <w:sz w:val="22"/>
          <w:szCs w:val="22"/>
          <w:lang w:val="sr-Cyrl-RS"/>
        </w:rPr>
        <w:t xml:space="preserve">, </w:t>
      </w:r>
      <w:r w:rsidRPr="000D437F">
        <w:rPr>
          <w:rFonts w:ascii="Garamond" w:hAnsi="Garamond" w:cs="Arial"/>
          <w:iCs/>
          <w:sz w:val="22"/>
          <w:szCs w:val="22"/>
          <w:lang w:val="sr-Cyrl-RS"/>
        </w:rPr>
        <w:t>т</w:t>
      </w:r>
      <w:r w:rsidRPr="000D437F">
        <w:rPr>
          <w:rFonts w:ascii="Garamond" w:hAnsi="Garamond" w:cs="Arial"/>
          <w:iCs/>
          <w:sz w:val="22"/>
          <w:szCs w:val="22"/>
        </w:rPr>
        <w:t>елефакс:</w:t>
      </w:r>
      <w:r w:rsidRPr="000D437F">
        <w:rPr>
          <w:rFonts w:ascii="Garamond" w:hAnsi="Garamond" w:cs="Arial"/>
          <w:iCs/>
          <w:sz w:val="22"/>
          <w:szCs w:val="22"/>
          <w:lang w:val="sr-Cyrl-RS"/>
        </w:rPr>
        <w:t xml:space="preserve"> 021/4830 – 630</w:t>
      </w:r>
      <w:r w:rsidRPr="000D437F">
        <w:rPr>
          <w:rFonts w:ascii="Garamond" w:hAnsi="Garamond" w:cs="Arial"/>
          <w:b/>
          <w:iCs/>
          <w:sz w:val="22"/>
          <w:szCs w:val="22"/>
          <w:lang w:val="sr-Cyrl-RS"/>
        </w:rPr>
        <w:t xml:space="preserve">, </w:t>
      </w: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Синиша Лазић, директор</w:t>
      </w:r>
      <w:r w:rsidRPr="000D437F">
        <w:rPr>
          <w:rFonts w:ascii="Garamond" w:hAnsi="Garamond" w:cs="Arial"/>
          <w:b/>
          <w:iCs/>
          <w:sz w:val="22"/>
          <w:szCs w:val="22"/>
          <w:lang w:val="sr-Cyrl-RS"/>
        </w:rPr>
        <w:t xml:space="preserve"> </w:t>
      </w:r>
      <w:r w:rsidRPr="000D437F">
        <w:rPr>
          <w:rFonts w:ascii="Garamond" w:hAnsi="Garamond" w:cs="Arial"/>
          <w:iCs/>
          <w:sz w:val="22"/>
          <w:szCs w:val="22"/>
        </w:rPr>
        <w:t xml:space="preserve">(у даљем тексту: </w:t>
      </w:r>
      <w:r w:rsidRPr="000D437F">
        <w:rPr>
          <w:rFonts w:ascii="Garamond" w:hAnsi="Garamond" w:cs="Arial"/>
          <w:b/>
          <w:bCs/>
          <w:iCs/>
          <w:sz w:val="22"/>
          <w:szCs w:val="22"/>
          <w:lang w:val="sr-Cyrl-RS"/>
        </w:rPr>
        <w:t>Наручилац</w:t>
      </w:r>
      <w:r w:rsidRPr="000D437F">
        <w:rPr>
          <w:rFonts w:ascii="Garamond" w:hAnsi="Garamond" w:cs="Arial"/>
          <w:iCs/>
          <w:sz w:val="22"/>
          <w:szCs w:val="22"/>
        </w:rPr>
        <w:t>)</w:t>
      </w:r>
    </w:p>
    <w:p w:rsidR="00165612" w:rsidRPr="000D437F" w:rsidRDefault="00165612" w:rsidP="00165612">
      <w:pPr>
        <w:jc w:val="both"/>
        <w:rPr>
          <w:rFonts w:ascii="Garamond" w:hAnsi="Garamond" w:cs="Arial"/>
          <w:b/>
          <w:iCs/>
          <w:sz w:val="22"/>
          <w:szCs w:val="22"/>
          <w:lang w:val="sr-Cyrl-RS"/>
        </w:rPr>
      </w:pP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lang w:val="sr-Cyrl-RS"/>
        </w:rPr>
        <w:t>и</w:t>
      </w:r>
    </w:p>
    <w:p w:rsidR="00165612" w:rsidRPr="000D437F" w:rsidRDefault="00165612" w:rsidP="00165612">
      <w:pPr>
        <w:rPr>
          <w:rFonts w:ascii="Garamond" w:hAnsi="Garamond" w:cs="Arial"/>
          <w:i/>
          <w:iCs/>
          <w:sz w:val="22"/>
          <w:szCs w:val="22"/>
          <w:lang w:val="sr-Cyrl-RS"/>
        </w:rPr>
      </w:pPr>
      <w:r w:rsidRPr="000D437F">
        <w:rPr>
          <w:rFonts w:ascii="Garamond" w:hAnsi="Garamond" w:cs="Arial"/>
          <w:i/>
          <w:iCs/>
          <w:sz w:val="22"/>
          <w:szCs w:val="22"/>
          <w:lang w:val="sr-Cyrl-RS"/>
        </w:rPr>
        <w:t>___________________________________________________________________________</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 xml:space="preserve">са седиштем у </w:t>
      </w:r>
      <w:r w:rsidRPr="000D437F">
        <w:rPr>
          <w:rFonts w:ascii="Garamond" w:hAnsi="Garamond" w:cs="Arial"/>
          <w:iCs/>
          <w:sz w:val="22"/>
          <w:szCs w:val="22"/>
          <w:lang w:val="sr-Cyrl-RS"/>
        </w:rPr>
        <w:t>______________________________________</w:t>
      </w:r>
      <w:r w:rsidRPr="000D437F">
        <w:rPr>
          <w:rFonts w:ascii="Garamond" w:hAnsi="Garamond" w:cs="Arial"/>
          <w:iCs/>
          <w:sz w:val="22"/>
          <w:szCs w:val="22"/>
        </w:rPr>
        <w:t xml:space="preserve">, улица </w:t>
      </w:r>
      <w:r w:rsidRPr="000D437F">
        <w:rPr>
          <w:rFonts w:ascii="Garamond" w:hAnsi="Garamond" w:cs="Arial"/>
          <w:iCs/>
          <w:sz w:val="22"/>
          <w:szCs w:val="22"/>
          <w:lang w:val="sr-Cyrl-RS"/>
        </w:rPr>
        <w:t>_____________________________________________________________</w:t>
      </w:r>
      <w:r w:rsidRPr="000D437F">
        <w:rPr>
          <w:rFonts w:ascii="Garamond" w:hAnsi="Garamond" w:cs="Arial"/>
          <w:iCs/>
          <w:sz w:val="22"/>
          <w:szCs w:val="22"/>
        </w:rPr>
        <w:t xml:space="preserve">, </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ПИБ:</w:t>
      </w:r>
      <w:r w:rsidRPr="000D437F">
        <w:rPr>
          <w:rFonts w:ascii="Garamond" w:hAnsi="Garamond" w:cs="Arial"/>
          <w:iCs/>
          <w:sz w:val="22"/>
          <w:szCs w:val="22"/>
          <w:lang w:val="sr-Cyrl-RS"/>
        </w:rPr>
        <w:t xml:space="preserve"> ___________________________,  </w:t>
      </w:r>
      <w:r w:rsidRPr="000D437F">
        <w:rPr>
          <w:rFonts w:ascii="Garamond" w:hAnsi="Garamond" w:cs="Arial"/>
          <w:iCs/>
          <w:sz w:val="22"/>
          <w:szCs w:val="22"/>
        </w:rPr>
        <w:t xml:space="preserve">Матични број: </w:t>
      </w:r>
      <w:r w:rsidRPr="000D437F">
        <w:rPr>
          <w:rFonts w:ascii="Garamond" w:hAnsi="Garamond" w:cs="Arial"/>
          <w:iCs/>
          <w:sz w:val="22"/>
          <w:szCs w:val="22"/>
          <w:lang w:val="sr-Cyrl-RS"/>
        </w:rPr>
        <w:t>_____________________________</w:t>
      </w:r>
    </w:p>
    <w:p w:rsidR="00165612" w:rsidRPr="000D437F" w:rsidRDefault="00165612" w:rsidP="00165612">
      <w:pPr>
        <w:rPr>
          <w:rFonts w:ascii="Garamond" w:hAnsi="Garamond" w:cs="Arial"/>
          <w:iCs/>
          <w:sz w:val="22"/>
          <w:szCs w:val="22"/>
        </w:rPr>
      </w:pPr>
      <w:r w:rsidRPr="000D437F">
        <w:rPr>
          <w:rFonts w:ascii="Garamond" w:hAnsi="Garamond" w:cs="Arial"/>
          <w:iCs/>
          <w:sz w:val="22"/>
          <w:szCs w:val="22"/>
        </w:rPr>
        <w:t xml:space="preserve">Број рачуна: </w:t>
      </w:r>
      <w:r w:rsidRPr="000D437F">
        <w:rPr>
          <w:rFonts w:ascii="Garamond" w:hAnsi="Garamond" w:cs="Arial"/>
          <w:iCs/>
          <w:sz w:val="22"/>
          <w:szCs w:val="22"/>
          <w:lang w:val="sr-Cyrl-RS"/>
        </w:rPr>
        <w:t xml:space="preserve">___________________________ </w:t>
      </w:r>
      <w:r w:rsidRPr="000D437F">
        <w:rPr>
          <w:rFonts w:ascii="Garamond" w:hAnsi="Garamond" w:cs="Arial"/>
          <w:iCs/>
          <w:sz w:val="22"/>
          <w:szCs w:val="22"/>
        </w:rPr>
        <w:t>Назив банке:</w:t>
      </w:r>
      <w:r w:rsidRPr="000D437F">
        <w:rPr>
          <w:rFonts w:ascii="Garamond" w:hAnsi="Garamond" w:cs="Arial"/>
          <w:iCs/>
          <w:sz w:val="22"/>
          <w:szCs w:val="22"/>
          <w:lang w:val="sr-Cyrl-RS"/>
        </w:rPr>
        <w:t xml:space="preserve"> __________________________</w:t>
      </w:r>
      <w:r w:rsidRPr="000D437F">
        <w:rPr>
          <w:rFonts w:ascii="Garamond" w:hAnsi="Garamond" w:cs="Arial"/>
          <w:iCs/>
          <w:sz w:val="22"/>
          <w:szCs w:val="22"/>
        </w:rPr>
        <w:t>,</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Телефон:</w:t>
      </w:r>
      <w:r w:rsidRPr="000D437F">
        <w:rPr>
          <w:rFonts w:ascii="Garamond" w:hAnsi="Garamond" w:cs="Arial"/>
          <w:iCs/>
          <w:sz w:val="22"/>
          <w:szCs w:val="22"/>
          <w:lang w:val="sr-Cyrl-RS"/>
        </w:rPr>
        <w:t xml:space="preserve"> __________________, </w:t>
      </w:r>
      <w:r w:rsidRPr="000D437F">
        <w:rPr>
          <w:rFonts w:ascii="Garamond" w:hAnsi="Garamond" w:cs="Arial"/>
          <w:iCs/>
          <w:sz w:val="22"/>
          <w:szCs w:val="22"/>
        </w:rPr>
        <w:t>Телефакс:</w:t>
      </w:r>
      <w:r w:rsidRPr="000D437F">
        <w:rPr>
          <w:rFonts w:ascii="Garamond" w:hAnsi="Garamond" w:cs="Arial"/>
          <w:iCs/>
          <w:sz w:val="22"/>
          <w:szCs w:val="22"/>
          <w:lang w:val="sr-Cyrl-RS"/>
        </w:rPr>
        <w:t xml:space="preserve"> ___________________________</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кога заступа</w:t>
      </w:r>
      <w:r w:rsidRPr="000D437F">
        <w:rPr>
          <w:rFonts w:ascii="Garamond" w:hAnsi="Garamond" w:cs="Arial"/>
          <w:iCs/>
          <w:sz w:val="22"/>
          <w:szCs w:val="22"/>
          <w:lang w:val="sr-Cyrl-RS"/>
        </w:rPr>
        <w:t xml:space="preserve"> _______________________________________________</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(у</w:t>
      </w:r>
      <w:r w:rsidRPr="000D437F">
        <w:rPr>
          <w:rFonts w:ascii="Garamond" w:hAnsi="Garamond" w:cs="Arial"/>
          <w:iCs/>
          <w:sz w:val="22"/>
          <w:szCs w:val="22"/>
          <w:lang w:val="sr-Cyrl-CS"/>
        </w:rPr>
        <w:t xml:space="preserve"> </w:t>
      </w:r>
      <w:r w:rsidRPr="000D437F">
        <w:rPr>
          <w:rFonts w:ascii="Garamond" w:hAnsi="Garamond" w:cs="Arial"/>
          <w:iCs/>
          <w:sz w:val="22"/>
          <w:szCs w:val="22"/>
        </w:rPr>
        <w:t xml:space="preserve">даљем тексту: </w:t>
      </w:r>
      <w:r w:rsidRPr="000D437F">
        <w:rPr>
          <w:rFonts w:ascii="Garamond" w:hAnsi="Garamond" w:cs="Arial"/>
          <w:b/>
          <w:bCs/>
          <w:iCs/>
          <w:sz w:val="22"/>
          <w:szCs w:val="22"/>
          <w:lang w:val="sr-Cyrl-RS"/>
        </w:rPr>
        <w:t>Добављач</w:t>
      </w:r>
      <w:r w:rsidRPr="000D437F">
        <w:rPr>
          <w:rFonts w:ascii="Garamond" w:hAnsi="Garamond" w:cs="Arial"/>
          <w:iCs/>
          <w:sz w:val="22"/>
          <w:szCs w:val="22"/>
        </w:rPr>
        <w:t>),</w:t>
      </w:r>
      <w:r w:rsidRPr="000D437F">
        <w:rPr>
          <w:rFonts w:ascii="Garamond" w:hAnsi="Garamond" w:cs="Arial"/>
          <w:b/>
          <w:iCs/>
          <w:sz w:val="22"/>
          <w:szCs w:val="22"/>
          <w:lang w:val="sr-Cyrl-RS"/>
        </w:rPr>
        <w:t>(попуњава понуђач)</w:t>
      </w:r>
    </w:p>
    <w:p w:rsidR="00165612" w:rsidRPr="000D437F" w:rsidRDefault="00165612" w:rsidP="00165612">
      <w:pPr>
        <w:rPr>
          <w:rFonts w:ascii="Garamond" w:hAnsi="Garamond" w:cs="Arial"/>
          <w:i/>
          <w:iCs/>
          <w:sz w:val="22"/>
          <w:szCs w:val="22"/>
        </w:rPr>
      </w:pPr>
    </w:p>
    <w:p w:rsidR="00165612" w:rsidRPr="000D437F" w:rsidRDefault="00165612" w:rsidP="00165612">
      <w:pPr>
        <w:jc w:val="both"/>
        <w:rPr>
          <w:rFonts w:ascii="Garamond" w:hAnsi="Garamond" w:cs="Arial"/>
          <w:i/>
          <w:iCs/>
          <w:sz w:val="22"/>
          <w:szCs w:val="22"/>
        </w:rPr>
      </w:pPr>
    </w:p>
    <w:p w:rsidR="00165612" w:rsidRPr="000D437F" w:rsidRDefault="00165612" w:rsidP="00165612">
      <w:pPr>
        <w:rPr>
          <w:rFonts w:ascii="Garamond" w:hAnsi="Garamond" w:cs="Arial"/>
          <w:iCs/>
          <w:sz w:val="22"/>
          <w:szCs w:val="22"/>
        </w:rPr>
      </w:pPr>
      <w:r w:rsidRPr="000D437F">
        <w:rPr>
          <w:rFonts w:ascii="Garamond" w:hAnsi="Garamond" w:cs="Arial"/>
          <w:iCs/>
          <w:sz w:val="22"/>
          <w:szCs w:val="22"/>
        </w:rPr>
        <w:t>Основ уговора:</w:t>
      </w:r>
    </w:p>
    <w:p w:rsidR="00165612" w:rsidRPr="000D437F" w:rsidRDefault="00165612" w:rsidP="00165612">
      <w:pPr>
        <w:rPr>
          <w:rFonts w:ascii="Garamond" w:hAnsi="Garamond" w:cs="Arial"/>
          <w:iCs/>
          <w:sz w:val="22"/>
          <w:szCs w:val="22"/>
          <w:lang w:val="sr-Cyrl-RS"/>
        </w:rPr>
      </w:pPr>
      <w:r w:rsidRPr="000D437F">
        <w:rPr>
          <w:rFonts w:ascii="Garamond" w:hAnsi="Garamond" w:cs="Arial"/>
          <w:iCs/>
          <w:sz w:val="22"/>
          <w:szCs w:val="22"/>
        </w:rPr>
        <w:t>ЈН Број:</w:t>
      </w:r>
      <w:r w:rsidRPr="000D437F">
        <w:rPr>
          <w:rFonts w:ascii="Garamond" w:hAnsi="Garamond" w:cs="Arial"/>
          <w:iCs/>
          <w:sz w:val="22"/>
          <w:szCs w:val="22"/>
          <w:lang w:val="sr-Cyrl-RS"/>
        </w:rPr>
        <w:t xml:space="preserve"> _____________________ (</w:t>
      </w:r>
      <w:r w:rsidRPr="000D437F">
        <w:rPr>
          <w:rFonts w:ascii="Garamond" w:hAnsi="Garamond" w:cs="Arial"/>
          <w:i/>
          <w:iCs/>
          <w:sz w:val="22"/>
          <w:szCs w:val="22"/>
          <w:lang w:val="sr-Cyrl-RS"/>
        </w:rPr>
        <w:t>уписује наручилац)</w:t>
      </w:r>
    </w:p>
    <w:p w:rsidR="00165612" w:rsidRPr="000D437F" w:rsidRDefault="00165612" w:rsidP="00165612">
      <w:pPr>
        <w:rPr>
          <w:rFonts w:ascii="Garamond" w:hAnsi="Garamond" w:cs="Arial"/>
          <w:i/>
          <w:iCs/>
          <w:sz w:val="22"/>
          <w:szCs w:val="22"/>
          <w:lang w:val="sr-Cyrl-RS"/>
        </w:rPr>
      </w:pPr>
      <w:r w:rsidRPr="000D437F">
        <w:rPr>
          <w:rFonts w:ascii="Garamond" w:hAnsi="Garamond" w:cs="Arial"/>
          <w:iCs/>
          <w:sz w:val="22"/>
          <w:szCs w:val="22"/>
        </w:rPr>
        <w:t xml:space="preserve">Број и датум </w:t>
      </w:r>
      <w:r w:rsidRPr="000D437F">
        <w:rPr>
          <w:rFonts w:ascii="Garamond" w:hAnsi="Garamond" w:cs="Arial"/>
          <w:iCs/>
          <w:sz w:val="22"/>
          <w:szCs w:val="22"/>
          <w:lang w:val="sr-Cyrl-RS"/>
        </w:rPr>
        <w:t>О</w:t>
      </w:r>
      <w:r w:rsidRPr="000D437F">
        <w:rPr>
          <w:rFonts w:ascii="Garamond" w:hAnsi="Garamond" w:cs="Arial"/>
          <w:iCs/>
          <w:sz w:val="22"/>
          <w:szCs w:val="22"/>
        </w:rPr>
        <w:t xml:space="preserve">длуке о </w:t>
      </w:r>
      <w:r w:rsidRPr="000D437F">
        <w:rPr>
          <w:rFonts w:ascii="Garamond" w:hAnsi="Garamond" w:cs="Arial"/>
          <w:iCs/>
          <w:sz w:val="22"/>
          <w:szCs w:val="22"/>
          <w:lang w:val="sr-Cyrl-CS"/>
        </w:rPr>
        <w:t>додели уговора</w:t>
      </w:r>
      <w:r w:rsidRPr="000D437F">
        <w:rPr>
          <w:rFonts w:ascii="Garamond" w:hAnsi="Garamond" w:cs="Arial"/>
          <w:iCs/>
          <w:sz w:val="22"/>
          <w:szCs w:val="22"/>
        </w:rPr>
        <w:t>:</w:t>
      </w:r>
      <w:r w:rsidRPr="000D437F">
        <w:rPr>
          <w:rFonts w:ascii="Garamond" w:hAnsi="Garamond" w:cs="Arial"/>
          <w:iCs/>
          <w:sz w:val="22"/>
          <w:szCs w:val="22"/>
          <w:lang w:val="sr-Cyrl-RS"/>
        </w:rPr>
        <w:t>_____________________________</w:t>
      </w:r>
      <w:r w:rsidRPr="000D437F">
        <w:rPr>
          <w:rFonts w:ascii="Garamond" w:hAnsi="Garamond" w:cs="Arial"/>
          <w:i/>
          <w:iCs/>
          <w:sz w:val="22"/>
          <w:szCs w:val="22"/>
          <w:lang w:val="sr-Cyrl-RS"/>
        </w:rPr>
        <w:t>(уписује наручилац)</w:t>
      </w:r>
    </w:p>
    <w:p w:rsidR="00165612" w:rsidRPr="000D437F" w:rsidRDefault="00165612" w:rsidP="00165612">
      <w:pPr>
        <w:rPr>
          <w:rFonts w:ascii="Garamond" w:hAnsi="Garamond" w:cs="Arial"/>
          <w:iCs/>
          <w:sz w:val="22"/>
          <w:szCs w:val="22"/>
        </w:rPr>
      </w:pPr>
      <w:r w:rsidRPr="000D437F">
        <w:rPr>
          <w:rFonts w:ascii="Garamond" w:hAnsi="Garamond" w:cs="Arial"/>
          <w:iCs/>
          <w:sz w:val="22"/>
          <w:szCs w:val="22"/>
        </w:rPr>
        <w:t>Понуда изабраног понуђача бр. ______</w:t>
      </w:r>
      <w:r w:rsidRPr="000D437F">
        <w:rPr>
          <w:rFonts w:ascii="Garamond" w:hAnsi="Garamond" w:cs="Arial"/>
          <w:iCs/>
          <w:sz w:val="22"/>
          <w:szCs w:val="22"/>
          <w:lang w:val="sr-Cyrl-RS"/>
        </w:rPr>
        <w:t>_____</w:t>
      </w:r>
      <w:r w:rsidRPr="000D437F">
        <w:rPr>
          <w:rFonts w:ascii="Garamond" w:hAnsi="Garamond" w:cs="Arial"/>
          <w:iCs/>
          <w:sz w:val="22"/>
          <w:szCs w:val="22"/>
        </w:rPr>
        <w:t xml:space="preserve"> од</w:t>
      </w:r>
      <w:r w:rsidRPr="000D437F">
        <w:rPr>
          <w:rFonts w:ascii="Garamond" w:hAnsi="Garamond" w:cs="Arial"/>
          <w:iCs/>
          <w:sz w:val="22"/>
          <w:szCs w:val="22"/>
          <w:lang w:val="sr-Cyrl-RS"/>
        </w:rPr>
        <w:t xml:space="preserve"> ____________________</w:t>
      </w:r>
      <w:r w:rsidRPr="000D437F">
        <w:rPr>
          <w:rFonts w:ascii="Garamond" w:hAnsi="Garamond" w:cs="Arial"/>
          <w:i/>
          <w:iCs/>
          <w:sz w:val="22"/>
          <w:szCs w:val="22"/>
          <w:lang w:val="sr-Cyrl-RS"/>
        </w:rPr>
        <w:t>(уписује наручилац)</w:t>
      </w:r>
    </w:p>
    <w:p w:rsidR="00165612" w:rsidRPr="000D437F" w:rsidRDefault="00165612" w:rsidP="00165612">
      <w:pPr>
        <w:rPr>
          <w:rFonts w:ascii="Garamond" w:hAnsi="Garamond" w:cs="Arial"/>
          <w:iCs/>
          <w:sz w:val="22"/>
          <w:szCs w:val="22"/>
          <w:lang w:val="sr-Cyrl-RS"/>
        </w:rPr>
      </w:pPr>
    </w:p>
    <w:p w:rsidR="00165612" w:rsidRPr="000D437F" w:rsidRDefault="00165612" w:rsidP="00165612">
      <w:pPr>
        <w:rPr>
          <w:rFonts w:ascii="Garamond" w:hAnsi="Garamond" w:cs="Arial"/>
          <w:iCs/>
          <w:sz w:val="22"/>
          <w:szCs w:val="22"/>
          <w:lang w:val="sr-Cyrl-R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УВОДНЕ ОДРЕДБЕ</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highlight w:val="yellow"/>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констатују:</w:t>
      </w:r>
    </w:p>
    <w:p w:rsidR="00165612" w:rsidRPr="000D437F" w:rsidRDefault="00165612" w:rsidP="00165612">
      <w:pPr>
        <w:jc w:val="both"/>
        <w:rPr>
          <w:rFonts w:ascii="Garamond" w:hAnsi="Garamond"/>
          <w:sz w:val="22"/>
          <w:szCs w:val="22"/>
          <w:lang w:val="sr-Cyrl-RS"/>
        </w:rPr>
      </w:pPr>
      <w:r w:rsidRPr="000D437F">
        <w:rPr>
          <w:rFonts w:ascii="Garamond" w:eastAsia="Times New Roman" w:hAnsi="Garamond" w:cs="TimesNewRomanPSMT"/>
          <w:color w:val="auto"/>
          <w:kern w:val="0"/>
          <w:sz w:val="22"/>
          <w:szCs w:val="22"/>
          <w:lang w:val="en-US" w:eastAsia="en-US"/>
        </w:rPr>
        <w:t>да је Наручилац на основу Закона о јавним набавкама („Службени гласник РС“,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број</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124/12</w:t>
      </w:r>
      <w:r w:rsidR="0072017F" w:rsidRPr="000D437F">
        <w:rPr>
          <w:rFonts w:ascii="Garamond" w:eastAsia="Times New Roman" w:hAnsi="Garamond" w:cs="TimesNewRomanPSMT"/>
          <w:color w:val="auto"/>
          <w:kern w:val="0"/>
          <w:sz w:val="22"/>
          <w:szCs w:val="22"/>
          <w:lang w:val="sr-Cyrl-RS" w:eastAsia="en-US"/>
        </w:rPr>
        <w:t xml:space="preserve"> и 14/2015</w:t>
      </w:r>
      <w:r w:rsidRPr="000D437F">
        <w:rPr>
          <w:rFonts w:ascii="Garamond" w:eastAsia="Times New Roman" w:hAnsi="Garamond" w:cs="TimesNewRomanPSMT"/>
          <w:color w:val="auto"/>
          <w:kern w:val="0"/>
          <w:sz w:val="22"/>
          <w:szCs w:val="22"/>
          <w:lang w:val="en-US" w:eastAsia="en-US"/>
        </w:rPr>
        <w:t>) спровео поступак јавне набавке</w:t>
      </w:r>
      <w:r w:rsidRPr="000D437F">
        <w:rPr>
          <w:rFonts w:ascii="Garamond" w:eastAsia="Times New Roman" w:hAnsi="Garamond" w:cs="TimesNewRomanPSMT"/>
          <w:color w:val="auto"/>
          <w:kern w:val="0"/>
          <w:sz w:val="22"/>
          <w:szCs w:val="22"/>
          <w:lang w:val="sr-Cyrl-RS" w:eastAsia="en-US"/>
        </w:rPr>
        <w:t xml:space="preserve"> мале вредности, набавка </w:t>
      </w:r>
      <w:r w:rsidRPr="000D437F">
        <w:rPr>
          <w:rFonts w:ascii="Garamond" w:hAnsi="Garamond"/>
          <w:sz w:val="22"/>
          <w:szCs w:val="22"/>
          <w:lang w:val="sr-Cyrl-CS"/>
        </w:rPr>
        <w:t>услуга</w:t>
      </w:r>
      <w:r w:rsidRPr="000D437F">
        <w:rPr>
          <w:rFonts w:ascii="Garamond" w:hAnsi="Garamond" w:cs="Arial"/>
          <w:bCs/>
          <w:sz w:val="22"/>
          <w:szCs w:val="22"/>
          <w:lang w:val="sr-Cyrl-CS"/>
        </w:rPr>
        <w:t xml:space="preserve"> </w:t>
      </w:r>
      <w:r w:rsidRPr="000D437F">
        <w:rPr>
          <w:rFonts w:ascii="Garamond" w:hAnsi="Garamond" w:cs="Arial"/>
          <w:bCs/>
          <w:sz w:val="22"/>
          <w:szCs w:val="22"/>
          <w:lang w:val="sr-Cyrl-RS"/>
        </w:rPr>
        <w:t>организовања едукације</w:t>
      </w:r>
      <w:r w:rsidRPr="000D437F">
        <w:rPr>
          <w:rFonts w:ascii="Garamond" w:hAnsi="Garamond" w:cs="Arial"/>
          <w:bCs/>
          <w:sz w:val="22"/>
          <w:szCs w:val="22"/>
          <w:lang w:val="en-US"/>
        </w:rPr>
        <w:t xml:space="preserve"> </w:t>
      </w:r>
      <w:r w:rsidRPr="000D437F">
        <w:rPr>
          <w:rFonts w:ascii="Garamond" w:hAnsi="Garamond" w:cs="Arial"/>
          <w:bCs/>
          <w:sz w:val="22"/>
          <w:szCs w:val="22"/>
        </w:rPr>
        <w:t>I</w:t>
      </w:r>
      <w:r w:rsidR="0072017F" w:rsidRPr="000D437F">
        <w:rPr>
          <w:rFonts w:ascii="Garamond" w:hAnsi="Garamond" w:cs="Arial"/>
          <w:bCs/>
          <w:sz w:val="22"/>
          <w:szCs w:val="22"/>
        </w:rPr>
        <w:t>I</w:t>
      </w:r>
      <w:r w:rsidRPr="000D437F">
        <w:rPr>
          <w:rFonts w:ascii="Garamond" w:hAnsi="Garamond" w:cs="Arial"/>
          <w:bCs/>
          <w:sz w:val="22"/>
          <w:szCs w:val="22"/>
          <w:lang w:val="sr-Cyrl-RS"/>
        </w:rPr>
        <w:t xml:space="preserve"> семестра  у оквиру Специјалистичког програма</w:t>
      </w:r>
      <w:r w:rsidRPr="000D437F">
        <w:rPr>
          <w:rFonts w:ascii="Garamond" w:eastAsia="Times New Roman" w:hAnsi="Garamond" w:cs="TimesNewRomanPSMT"/>
          <w:color w:val="auto"/>
          <w:kern w:val="0"/>
          <w:sz w:val="22"/>
          <w:szCs w:val="22"/>
          <w:lang w:val="sr-Cyrl-RS" w:eastAsia="en-US"/>
        </w:rPr>
        <w:t>, ЈНМВ: 0</w:t>
      </w:r>
      <w:r w:rsidR="0072017F" w:rsidRPr="000D437F">
        <w:rPr>
          <w:rFonts w:ascii="Garamond" w:eastAsia="Times New Roman" w:hAnsi="Garamond" w:cs="TimesNewRomanPSMT"/>
          <w:color w:val="auto"/>
          <w:kern w:val="0"/>
          <w:sz w:val="22"/>
          <w:szCs w:val="22"/>
          <w:lang w:eastAsia="en-US"/>
        </w:rPr>
        <w:t>3</w:t>
      </w:r>
      <w:r w:rsidRPr="000D437F">
        <w:rPr>
          <w:rFonts w:ascii="Garamond" w:eastAsia="Times New Roman" w:hAnsi="Garamond" w:cs="TimesNewRomanPSMT"/>
          <w:color w:val="auto"/>
          <w:kern w:val="0"/>
          <w:sz w:val="22"/>
          <w:szCs w:val="22"/>
          <w:lang w:val="sr-Cyrl-RS" w:eastAsia="en-US"/>
        </w:rPr>
        <w:t>/201</w:t>
      </w:r>
      <w:r w:rsidR="0072017F" w:rsidRPr="000D437F">
        <w:rPr>
          <w:rFonts w:ascii="Garamond" w:eastAsia="Times New Roman" w:hAnsi="Garamond" w:cs="TimesNewRomanPSMT"/>
          <w:color w:val="auto"/>
          <w:kern w:val="0"/>
          <w:sz w:val="22"/>
          <w:szCs w:val="22"/>
          <w:lang w:eastAsia="en-US"/>
        </w:rPr>
        <w:t>5</w:t>
      </w:r>
      <w:r w:rsidRPr="000D437F">
        <w:rPr>
          <w:rFonts w:ascii="Garamond" w:eastAsia="Times New Roman" w:hAnsi="Garamond" w:cs="TimesNewRomanPSMT"/>
          <w:color w:val="auto"/>
          <w:kern w:val="0"/>
          <w:sz w:val="22"/>
          <w:szCs w:val="22"/>
          <w:lang w:val="en-US" w:eastAsia="en-US"/>
        </w:rPr>
        <w:t>;</w:t>
      </w:r>
    </w:p>
    <w:p w:rsidR="00165612" w:rsidRPr="000D437F" w:rsidRDefault="00165612" w:rsidP="00165612">
      <w:pPr>
        <w:numPr>
          <w:ilvl w:val="0"/>
          <w:numId w:val="8"/>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да је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дана _____</w:t>
      </w:r>
      <w:r w:rsidRPr="000D437F">
        <w:rPr>
          <w:rFonts w:ascii="Garamond" w:eastAsia="Times New Roman" w:hAnsi="Garamond" w:cs="TimesNewRomanPSMT"/>
          <w:color w:val="auto"/>
          <w:kern w:val="0"/>
          <w:sz w:val="22"/>
          <w:szCs w:val="22"/>
          <w:lang w:val="sr-Cyrl-RS" w:eastAsia="en-US"/>
        </w:rPr>
        <w:t>__</w:t>
      </w:r>
      <w:r w:rsidRPr="000D437F">
        <w:rPr>
          <w:rFonts w:ascii="Garamond" w:eastAsia="Times New Roman" w:hAnsi="Garamond" w:cs="TimesNewRomanPSMT"/>
          <w:color w:val="auto"/>
          <w:kern w:val="0"/>
          <w:sz w:val="22"/>
          <w:szCs w:val="22"/>
          <w:lang w:val="en-US" w:eastAsia="en-US"/>
        </w:rPr>
        <w:t>__</w:t>
      </w:r>
      <w:r w:rsidRPr="000D437F">
        <w:rPr>
          <w:rFonts w:ascii="Garamond" w:eastAsia="Times New Roman" w:hAnsi="Garamond" w:cs="TimesNewRomanPSMT"/>
          <w:color w:val="auto"/>
          <w:kern w:val="0"/>
          <w:sz w:val="22"/>
          <w:szCs w:val="22"/>
          <w:lang w:val="sr-Cyrl-RS" w:eastAsia="en-US"/>
        </w:rPr>
        <w:t>____</w:t>
      </w:r>
      <w:r w:rsidRPr="000D437F">
        <w:rPr>
          <w:rFonts w:ascii="Garamond" w:eastAsia="Times New Roman" w:hAnsi="Garamond" w:cs="TimesNewRomanPSMT"/>
          <w:color w:val="auto"/>
          <w:kern w:val="0"/>
          <w:sz w:val="22"/>
          <w:szCs w:val="22"/>
          <w:lang w:val="en-US" w:eastAsia="en-US"/>
        </w:rPr>
        <w:t xml:space="preserve"> </w:t>
      </w:r>
      <w:r w:rsidRPr="000D437F">
        <w:rPr>
          <w:rFonts w:ascii="Garamond" w:hAnsi="Garamond" w:cs="Arial"/>
          <w:i/>
          <w:iCs/>
          <w:sz w:val="22"/>
          <w:szCs w:val="22"/>
          <w:lang w:val="sr-Cyrl-RS"/>
        </w:rPr>
        <w:t xml:space="preserve">(уписује наручилац) </w:t>
      </w:r>
      <w:r w:rsidRPr="000D437F">
        <w:rPr>
          <w:rFonts w:ascii="Garamond" w:eastAsia="Times New Roman" w:hAnsi="Garamond" w:cs="TimesNewRomanPSMT"/>
          <w:color w:val="auto"/>
          <w:kern w:val="0"/>
          <w:sz w:val="22"/>
          <w:szCs w:val="22"/>
          <w:lang w:val="en-US" w:eastAsia="en-US"/>
        </w:rPr>
        <w:t>201</w:t>
      </w:r>
      <w:r w:rsidR="0072017F" w:rsidRPr="000D437F">
        <w:rPr>
          <w:rFonts w:ascii="Garamond" w:eastAsia="Times New Roman" w:hAnsi="Garamond" w:cs="TimesNewRomanPSMT"/>
          <w:color w:val="auto"/>
          <w:kern w:val="0"/>
          <w:sz w:val="22"/>
          <w:szCs w:val="22"/>
          <w:lang w:eastAsia="en-US"/>
        </w:rPr>
        <w:t>5</w:t>
      </w:r>
      <w:r w:rsidRPr="000D437F">
        <w:rPr>
          <w:rFonts w:ascii="Garamond" w:eastAsia="Times New Roman" w:hAnsi="Garamond" w:cs="TimesNewRomanPSMT"/>
          <w:color w:val="auto"/>
          <w:kern w:val="0"/>
          <w:sz w:val="22"/>
          <w:szCs w:val="22"/>
          <w:lang w:val="en-US" w:eastAsia="en-US"/>
        </w:rPr>
        <w:t>. године доставио</w:t>
      </w:r>
    </w:p>
    <w:p w:rsidR="00165612" w:rsidRPr="000D437F" w:rsidRDefault="00165612" w:rsidP="00165612">
      <w:pPr>
        <w:suppressAutoHyphens w:val="0"/>
        <w:autoSpaceDE w:val="0"/>
        <w:autoSpaceDN w:val="0"/>
        <w:adjustRightInd w:val="0"/>
        <w:spacing w:line="240" w:lineRule="auto"/>
        <w:ind w:left="708"/>
        <w:jc w:val="both"/>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понуду (Прилог 1.), која у потпуности одговара условима и захтевима из</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конкурсне документације, а која је саставни део овог</w:t>
      </w:r>
      <w:r w:rsidRPr="000D437F">
        <w:rPr>
          <w:rFonts w:ascii="Garamond" w:eastAsia="Times New Roman" w:hAnsi="Garamond" w:cs="TimesNewRomanPSMT"/>
          <w:color w:val="auto"/>
          <w:kern w:val="0"/>
          <w:sz w:val="22"/>
          <w:szCs w:val="22"/>
          <w:lang w:val="sr-Cyrl-RS" w:eastAsia="en-US"/>
        </w:rPr>
        <w:t xml:space="preserve"> уговора:</w:t>
      </w:r>
    </w:p>
    <w:p w:rsidR="00165612" w:rsidRPr="000D437F" w:rsidRDefault="00165612" w:rsidP="00165612">
      <w:pPr>
        <w:numPr>
          <w:ilvl w:val="0"/>
          <w:numId w:val="7"/>
        </w:num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да је Наручилац у складу са чл. 107. и 108. Закона о јавним набавкама,</w:t>
      </w:r>
    </w:p>
    <w:p w:rsidR="00165612" w:rsidRPr="00D35200" w:rsidRDefault="00165612" w:rsidP="00D35200">
      <w:pPr>
        <w:suppressAutoHyphens w:val="0"/>
        <w:autoSpaceDE w:val="0"/>
        <w:autoSpaceDN w:val="0"/>
        <w:adjustRightInd w:val="0"/>
        <w:spacing w:line="240" w:lineRule="auto"/>
        <w:ind w:left="708"/>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применом критеријума </w:t>
      </w:r>
      <w:r w:rsidRPr="000D437F">
        <w:rPr>
          <w:rFonts w:ascii="Garamond" w:eastAsia="Times New Roman" w:hAnsi="Garamond" w:cs="TimesNewRomanPSMT"/>
          <w:color w:val="auto"/>
          <w:kern w:val="0"/>
          <w:sz w:val="22"/>
          <w:szCs w:val="22"/>
          <w:lang w:val="sr-Cyrl-RS" w:eastAsia="en-US"/>
        </w:rPr>
        <w:t>економски најповољнија понуда</w:t>
      </w:r>
      <w:r w:rsidRPr="000D437F">
        <w:rPr>
          <w:rFonts w:ascii="Garamond" w:eastAsia="Times New Roman" w:hAnsi="Garamond" w:cs="TimesNewRomanPSMT"/>
          <w:color w:val="auto"/>
          <w:kern w:val="0"/>
          <w:sz w:val="22"/>
          <w:szCs w:val="22"/>
          <w:lang w:val="en-US" w:eastAsia="en-US"/>
        </w:rPr>
        <w:t>, донео Одлуку о додели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уговора број: </w:t>
      </w:r>
      <w:r w:rsidRPr="000D437F">
        <w:rPr>
          <w:rFonts w:ascii="Garamond" w:eastAsia="Times New Roman" w:hAnsi="Garamond" w:cs="TimesNewRomanPSMT"/>
          <w:color w:val="auto"/>
          <w:kern w:val="0"/>
          <w:sz w:val="22"/>
          <w:szCs w:val="22"/>
          <w:lang w:val="sr-Cyrl-RS" w:eastAsia="en-US"/>
        </w:rPr>
        <w:t xml:space="preserve">__________ </w:t>
      </w:r>
      <w:r w:rsidRPr="000D437F">
        <w:rPr>
          <w:rFonts w:ascii="Garamond" w:eastAsia="Times New Roman" w:hAnsi="Garamond" w:cs="TimesNewRomanPSMT"/>
          <w:color w:val="auto"/>
          <w:kern w:val="0"/>
          <w:sz w:val="22"/>
          <w:szCs w:val="22"/>
          <w:lang w:val="en-US" w:eastAsia="en-US"/>
        </w:rPr>
        <w:t xml:space="preserve">од </w:t>
      </w:r>
      <w:r w:rsidRPr="000D437F">
        <w:rPr>
          <w:rFonts w:ascii="Garamond" w:eastAsia="Times New Roman" w:hAnsi="Garamond" w:cs="TimesNewRomanPSMT"/>
          <w:color w:val="auto"/>
          <w:kern w:val="0"/>
          <w:sz w:val="22"/>
          <w:szCs w:val="22"/>
          <w:lang w:val="sr-Cyrl-RS" w:eastAsia="en-US"/>
        </w:rPr>
        <w:t xml:space="preserve">___________ </w:t>
      </w:r>
      <w:r w:rsidRPr="000D437F">
        <w:rPr>
          <w:rFonts w:ascii="Garamond" w:eastAsia="Times New Roman" w:hAnsi="Garamond" w:cs="TimesNewRomanPSMT"/>
          <w:color w:val="auto"/>
          <w:kern w:val="0"/>
          <w:sz w:val="22"/>
          <w:szCs w:val="22"/>
          <w:lang w:val="en-US" w:eastAsia="en-US"/>
        </w:rPr>
        <w:t>201</w:t>
      </w:r>
      <w:r w:rsidRPr="000D437F">
        <w:rPr>
          <w:rFonts w:ascii="Garamond" w:eastAsia="Times New Roman" w:hAnsi="Garamond" w:cs="TimesNewRomanPSMT"/>
          <w:color w:val="auto"/>
          <w:kern w:val="0"/>
          <w:sz w:val="22"/>
          <w:szCs w:val="22"/>
          <w:lang w:val="sr-Cyrl-RS" w:eastAsia="en-US"/>
        </w:rPr>
        <w:t>4</w:t>
      </w:r>
      <w:r w:rsidRPr="000D437F">
        <w:rPr>
          <w:rFonts w:ascii="Garamond" w:eastAsia="Times New Roman" w:hAnsi="Garamond" w:cs="TimesNewRomanPSMT"/>
          <w:color w:val="auto"/>
          <w:kern w:val="0"/>
          <w:sz w:val="22"/>
          <w:szCs w:val="22"/>
          <w:lang w:val="en-US" w:eastAsia="en-US"/>
        </w:rPr>
        <w:t>. године, којом је уговор</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доделио </w:t>
      </w:r>
      <w:r w:rsidRPr="000D437F">
        <w:rPr>
          <w:rFonts w:ascii="Garamond" w:eastAsia="Times New Roman" w:hAnsi="Garamond" w:cs="TimesNewRomanPSMT"/>
          <w:color w:val="auto"/>
          <w:kern w:val="0"/>
          <w:sz w:val="22"/>
          <w:szCs w:val="22"/>
          <w:lang w:val="sr-Cyrl-RS" w:eastAsia="en-US"/>
        </w:rPr>
        <w:t>Добављачу</w:t>
      </w:r>
      <w:r w:rsidRPr="000D437F">
        <w:rPr>
          <w:rFonts w:ascii="Garamond" w:eastAsia="Times New Roman" w:hAnsi="Garamond" w:cs="TimesNewRomanPSMT"/>
          <w:color w:val="auto"/>
          <w:kern w:val="0"/>
          <w:sz w:val="22"/>
          <w:szCs w:val="22"/>
          <w:lang w:val="en-US" w:eastAsia="en-US"/>
        </w:rPr>
        <w:t>.</w:t>
      </w:r>
      <w:r w:rsidRPr="000D437F">
        <w:rPr>
          <w:rFonts w:ascii="Garamond" w:hAnsi="Garamond" w:cs="Arial"/>
          <w:i/>
          <w:iCs/>
          <w:sz w:val="22"/>
          <w:szCs w:val="22"/>
          <w:lang w:val="sr-Cyrl-RS"/>
        </w:rPr>
        <w:t xml:space="preserve"> (уписује наручилац)</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2.</w:t>
      </w:r>
    </w:p>
    <w:p w:rsidR="00D35200" w:rsidRPr="00D35200"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Предмет Уговора је регулисање међусобних права и обавеза у вези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са пружањем </w:t>
      </w:r>
      <w:r w:rsidRPr="000D437F">
        <w:rPr>
          <w:rFonts w:ascii="Garamond" w:hAnsi="Garamond"/>
          <w:sz w:val="22"/>
          <w:szCs w:val="22"/>
          <w:lang w:val="sr-Cyrl-CS"/>
        </w:rPr>
        <w:t>услуга</w:t>
      </w:r>
      <w:r w:rsidRPr="000D437F">
        <w:rPr>
          <w:rFonts w:ascii="Garamond" w:hAnsi="Garamond" w:cs="Arial"/>
          <w:bCs/>
          <w:sz w:val="22"/>
          <w:szCs w:val="22"/>
          <w:lang w:val="sr-Cyrl-CS"/>
        </w:rPr>
        <w:t xml:space="preserve"> </w:t>
      </w:r>
      <w:r w:rsidRPr="000D437F">
        <w:rPr>
          <w:rFonts w:ascii="Garamond" w:hAnsi="Garamond" w:cs="Arial"/>
          <w:bCs/>
          <w:sz w:val="22"/>
          <w:szCs w:val="22"/>
          <w:lang w:val="sr-Cyrl-RS"/>
        </w:rPr>
        <w:t>организовања едукације</w:t>
      </w:r>
      <w:r w:rsidRPr="000D437F">
        <w:rPr>
          <w:rFonts w:ascii="Garamond" w:hAnsi="Garamond" w:cs="Arial"/>
          <w:bCs/>
          <w:sz w:val="22"/>
          <w:szCs w:val="22"/>
          <w:lang w:val="en-US"/>
        </w:rPr>
        <w:t xml:space="preserve"> </w:t>
      </w:r>
      <w:r w:rsidRPr="000D437F">
        <w:rPr>
          <w:rFonts w:ascii="Garamond" w:hAnsi="Garamond" w:cs="Arial"/>
          <w:bCs/>
          <w:sz w:val="22"/>
          <w:szCs w:val="22"/>
        </w:rPr>
        <w:t>II</w:t>
      </w:r>
      <w:r w:rsidRPr="000D437F">
        <w:rPr>
          <w:rFonts w:ascii="Garamond" w:hAnsi="Garamond" w:cs="Arial"/>
          <w:bCs/>
          <w:sz w:val="22"/>
          <w:szCs w:val="22"/>
          <w:lang w:val="sr-Cyrl-RS"/>
        </w:rPr>
        <w:t xml:space="preserve"> семестра у оквиру Специјалистичког програма „Управљање регионалним развојем кроз ЕУ фондове“ (даље: Програм)</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у свему према понуди </w:t>
      </w:r>
      <w:r w:rsidRPr="000D437F">
        <w:rPr>
          <w:rFonts w:ascii="Garamond" w:eastAsia="Times New Roman" w:hAnsi="Garamond" w:cs="TimesNewRomanPSMT"/>
          <w:color w:val="auto"/>
          <w:kern w:val="0"/>
          <w:sz w:val="22"/>
          <w:szCs w:val="22"/>
          <w:lang w:val="sr-Cyrl-RS" w:eastAsia="en-US"/>
        </w:rPr>
        <w:t>Добављача (Прилог 1.)</w:t>
      </w:r>
      <w:r w:rsidRPr="000D437F">
        <w:rPr>
          <w:rFonts w:ascii="Garamond" w:eastAsia="Times New Roman" w:hAnsi="Garamond" w:cs="TimesNewRomanPSMT"/>
          <w:color w:val="auto"/>
          <w:kern w:val="0"/>
          <w:sz w:val="22"/>
          <w:szCs w:val="22"/>
          <w:lang w:val="en-US" w:eastAsia="en-US"/>
        </w:rPr>
        <w:t xml:space="preserve"> и </w:t>
      </w:r>
      <w:r w:rsidRPr="000D437F">
        <w:rPr>
          <w:rFonts w:ascii="Garamond" w:eastAsia="Times New Roman" w:hAnsi="Garamond" w:cs="TimesNewRomanPSMT"/>
          <w:color w:val="auto"/>
          <w:kern w:val="0"/>
          <w:sz w:val="22"/>
          <w:szCs w:val="22"/>
          <w:lang w:val="sr-Cyrl-RS" w:eastAsia="en-US"/>
        </w:rPr>
        <w:t xml:space="preserve">Спецификацијом јавне набавке </w:t>
      </w:r>
      <w:r w:rsidR="00D35200">
        <w:rPr>
          <w:rFonts w:ascii="Garamond" w:eastAsia="Times New Roman" w:hAnsi="Garamond" w:cs="TimesNewRomanPSMT"/>
          <w:color w:val="auto"/>
          <w:kern w:val="0"/>
          <w:sz w:val="22"/>
          <w:szCs w:val="22"/>
          <w:lang w:val="en-US" w:eastAsia="en-US"/>
        </w:rPr>
        <w:t>(Прилог 2.).</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3.</w:t>
      </w:r>
    </w:p>
    <w:p w:rsidR="00165612" w:rsidRPr="000D437F" w:rsidRDefault="00165612" w:rsidP="00165612">
      <w:pPr>
        <w:suppressAutoHyphens w:val="0"/>
        <w:autoSpaceDE w:val="0"/>
        <w:autoSpaceDN w:val="0"/>
        <w:adjustRightInd w:val="0"/>
        <w:spacing w:line="240" w:lineRule="auto"/>
        <w:jc w:val="both"/>
        <w:rPr>
          <w:rFonts w:ascii="Garamond" w:hAnsi="Garamond" w:cs="Arial"/>
          <w:bCs/>
          <w:sz w:val="22"/>
          <w:szCs w:val="22"/>
          <w:lang w:val="sr-Cyrl-RS"/>
        </w:rPr>
      </w:pPr>
      <w:r w:rsidRPr="000D437F">
        <w:rPr>
          <w:rFonts w:ascii="Garamond" w:hAnsi="Garamond"/>
          <w:sz w:val="22"/>
          <w:szCs w:val="22"/>
          <w:lang w:val="sr-Cyrl-CS"/>
        </w:rPr>
        <w:t xml:space="preserve">Добављач се обавезује да за потребе Наручиоца организује едукацију за прву групу полазника </w:t>
      </w:r>
      <w:r w:rsidRPr="000D437F">
        <w:rPr>
          <w:rFonts w:ascii="Garamond" w:hAnsi="Garamond" w:cs="Arial"/>
          <w:bCs/>
          <w:sz w:val="22"/>
          <w:szCs w:val="22"/>
        </w:rPr>
        <w:t>II</w:t>
      </w:r>
      <w:r w:rsidRPr="000D437F">
        <w:rPr>
          <w:rFonts w:ascii="Garamond" w:hAnsi="Garamond" w:cs="Arial"/>
          <w:bCs/>
          <w:sz w:val="22"/>
          <w:szCs w:val="22"/>
          <w:lang w:val="sr-Cyrl-RS"/>
        </w:rPr>
        <w:t xml:space="preserve"> семестра у оквиру Програма, односно реализацију едукативних активности четвртог, петог и шестог </w:t>
      </w:r>
      <w:r w:rsidR="0072017F" w:rsidRPr="000D437F">
        <w:rPr>
          <w:rFonts w:ascii="Garamond" w:hAnsi="Garamond" w:cs="Arial"/>
          <w:bCs/>
          <w:sz w:val="22"/>
          <w:szCs w:val="22"/>
          <w:lang w:val="sr-Cyrl-RS"/>
        </w:rPr>
        <w:t>модула предвиђених</w:t>
      </w:r>
      <w:r w:rsidRPr="000D437F">
        <w:rPr>
          <w:rFonts w:ascii="Garamond" w:hAnsi="Garamond" w:cs="Arial"/>
          <w:bCs/>
          <w:sz w:val="22"/>
          <w:szCs w:val="22"/>
          <w:lang w:val="sr-Cyrl-RS"/>
        </w:rPr>
        <w:t xml:space="preserve"> Програмом.  </w:t>
      </w:r>
    </w:p>
    <w:p w:rsidR="001F7374" w:rsidRPr="000D437F" w:rsidRDefault="001F7374"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hAnsi="Garamond" w:cs="Arial"/>
          <w:bCs/>
          <w:sz w:val="22"/>
          <w:szCs w:val="22"/>
          <w:lang w:val="sr-Cyrl-RS"/>
        </w:rPr>
        <w:lastRenderedPageBreak/>
        <w:t>Добављач се обавезује да ради професионалне, правовремене и континуиран</w:t>
      </w:r>
      <w:r w:rsidR="00034C9E" w:rsidRPr="000D437F">
        <w:rPr>
          <w:rFonts w:ascii="Garamond" w:hAnsi="Garamond" w:cs="Arial"/>
          <w:bCs/>
          <w:sz w:val="22"/>
          <w:szCs w:val="22"/>
          <w:lang w:val="sr-Cyrl-RS"/>
        </w:rPr>
        <w:t>е</w:t>
      </w:r>
      <w:r w:rsidRPr="000D437F">
        <w:rPr>
          <w:rFonts w:ascii="Garamond" w:hAnsi="Garamond" w:cs="Arial"/>
          <w:bCs/>
          <w:sz w:val="22"/>
          <w:szCs w:val="22"/>
          <w:lang w:val="sr-Cyrl-RS"/>
        </w:rPr>
        <w:t xml:space="preserve"> организа</w:t>
      </w:r>
      <w:r w:rsidR="00034C9E" w:rsidRPr="000D437F">
        <w:rPr>
          <w:rFonts w:ascii="Garamond" w:hAnsi="Garamond" w:cs="Arial"/>
          <w:bCs/>
          <w:sz w:val="22"/>
          <w:szCs w:val="22"/>
          <w:lang w:val="sr-Cyrl-RS"/>
        </w:rPr>
        <w:t xml:space="preserve">ције </w:t>
      </w:r>
      <w:r w:rsidRPr="000D437F">
        <w:rPr>
          <w:rFonts w:ascii="Garamond" w:hAnsi="Garamond" w:cs="Arial"/>
          <w:bCs/>
          <w:sz w:val="22"/>
          <w:szCs w:val="22"/>
          <w:lang w:val="sr-Cyrl-RS"/>
        </w:rPr>
        <w:t>Програма об</w:t>
      </w:r>
      <w:r w:rsidR="00034C9E" w:rsidRPr="000D437F">
        <w:rPr>
          <w:rFonts w:ascii="Garamond" w:hAnsi="Garamond" w:cs="Arial"/>
          <w:bCs/>
          <w:sz w:val="22"/>
          <w:szCs w:val="22"/>
          <w:lang w:val="sr-Cyrl-RS"/>
        </w:rPr>
        <w:t>е</w:t>
      </w:r>
      <w:r w:rsidRPr="000D437F">
        <w:rPr>
          <w:rFonts w:ascii="Garamond" w:hAnsi="Garamond" w:cs="Arial"/>
          <w:bCs/>
          <w:sz w:val="22"/>
          <w:szCs w:val="22"/>
          <w:lang w:val="sr-Cyrl-RS"/>
        </w:rPr>
        <w:t xml:space="preserve">збеди Координатора </w:t>
      </w:r>
      <w:r w:rsidRPr="000D437F">
        <w:rPr>
          <w:rFonts w:ascii="Garamond" w:hAnsi="Garamond" w:cs="Arial"/>
          <w:bCs/>
          <w:sz w:val="22"/>
          <w:szCs w:val="22"/>
        </w:rPr>
        <w:t>II</w:t>
      </w:r>
      <w:r w:rsidRPr="000D437F">
        <w:rPr>
          <w:rFonts w:ascii="Garamond" w:hAnsi="Garamond" w:cs="Arial"/>
          <w:bCs/>
          <w:sz w:val="22"/>
          <w:szCs w:val="22"/>
          <w:lang w:val="sr-Cyrl-RS"/>
        </w:rPr>
        <w:t xml:space="preserve"> семестра Програма, са описом послова и </w:t>
      </w:r>
      <w:r w:rsidR="00034C9E" w:rsidRPr="000D437F">
        <w:rPr>
          <w:rFonts w:ascii="Garamond" w:hAnsi="Garamond" w:cs="Arial"/>
          <w:bCs/>
          <w:sz w:val="22"/>
          <w:szCs w:val="22"/>
          <w:lang w:val="sr-Cyrl-RS"/>
        </w:rPr>
        <w:t>квалификацијама у складу са спецификацијом јавне набавке.</w:t>
      </w:r>
    </w:p>
    <w:p w:rsidR="00165612" w:rsidRPr="000D437F" w:rsidRDefault="00165612" w:rsidP="00D35200">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en-U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 xml:space="preserve">Добављач се обавезује да ће у складу са предвиђеним планом и програмом предавања обезбедити изабране предаваче са понуђене листе, у време и на начин који дефинише Наручилац. </w:t>
      </w:r>
    </w:p>
    <w:p w:rsidR="00165612" w:rsidRPr="000D437F" w:rsidRDefault="00165612" w:rsidP="00165612">
      <w:pPr>
        <w:suppressAutoHyphens w:val="0"/>
        <w:autoSpaceDE w:val="0"/>
        <w:autoSpaceDN w:val="0"/>
        <w:adjustRightInd w:val="0"/>
        <w:spacing w:line="240" w:lineRule="auto"/>
        <w:jc w:val="both"/>
        <w:rPr>
          <w:rFonts w:ascii="Garamond" w:hAnsi="Garamond"/>
          <w:sz w:val="22"/>
          <w:szCs w:val="22"/>
          <w:lang w:val="sr-Cyrl-C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5</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 xml:space="preserve">Добављач се обавезује да </w:t>
      </w:r>
      <w:r w:rsidR="00034C9E" w:rsidRPr="000D437F">
        <w:rPr>
          <w:rFonts w:ascii="Garamond" w:eastAsia="Times New Roman" w:hAnsi="Garamond" w:cs="TimesNewRomanPSMT"/>
          <w:color w:val="auto"/>
          <w:kern w:val="0"/>
          <w:sz w:val="22"/>
          <w:szCs w:val="22"/>
          <w:lang w:val="sr-Cyrl-RS" w:eastAsia="en-US"/>
        </w:rPr>
        <w:t xml:space="preserve">у року од 15 дана од </w:t>
      </w:r>
      <w:r w:rsidRPr="000D437F">
        <w:rPr>
          <w:rFonts w:ascii="Garamond" w:eastAsia="Times New Roman" w:hAnsi="Garamond" w:cs="TimesNewRomanPSMT"/>
          <w:color w:val="auto"/>
          <w:kern w:val="0"/>
          <w:sz w:val="22"/>
          <w:szCs w:val="22"/>
          <w:lang w:val="sr-Cyrl-RS" w:eastAsia="en-US"/>
        </w:rPr>
        <w:t xml:space="preserve">реализације свакаког модула достави извештај Наручиоцу о спроведеним </w:t>
      </w:r>
      <w:r w:rsidR="0072017F" w:rsidRPr="000D437F">
        <w:rPr>
          <w:rFonts w:ascii="Garamond" w:eastAsia="Times New Roman" w:hAnsi="Garamond" w:cs="TimesNewRomanPSMT"/>
          <w:color w:val="auto"/>
          <w:kern w:val="0"/>
          <w:sz w:val="22"/>
          <w:szCs w:val="22"/>
          <w:lang w:val="sr-Cyrl-RS" w:eastAsia="en-US"/>
        </w:rPr>
        <w:t xml:space="preserve">едукативним </w:t>
      </w:r>
      <w:r w:rsidRPr="000D437F">
        <w:rPr>
          <w:rFonts w:ascii="Garamond" w:eastAsia="Times New Roman" w:hAnsi="Garamond" w:cs="TimesNewRomanPSMT"/>
          <w:color w:val="auto"/>
          <w:kern w:val="0"/>
          <w:sz w:val="22"/>
          <w:szCs w:val="22"/>
          <w:lang w:val="sr-Cyrl-RS" w:eastAsia="en-US"/>
        </w:rPr>
        <w:t>активностима у оквиру модула са описом предавања.</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6</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Укупна вредност уговора износи ___________________</w:t>
      </w:r>
      <w:r w:rsidR="00D35200">
        <w:rPr>
          <w:rFonts w:ascii="Garamond" w:eastAsia="Times New Roman" w:hAnsi="Garamond" w:cs="TimesNewRomanPSMT"/>
          <w:color w:val="auto"/>
          <w:kern w:val="0"/>
          <w:sz w:val="22"/>
          <w:szCs w:val="22"/>
          <w:lang w:val="sr-Cyrl-RS" w:eastAsia="en-US"/>
        </w:rPr>
        <w:t>___</w:t>
      </w:r>
      <w:r w:rsidRPr="000D437F">
        <w:rPr>
          <w:rFonts w:ascii="Garamond" w:eastAsia="Times New Roman" w:hAnsi="Garamond" w:cs="TimesNewRomanPSMT"/>
          <w:color w:val="auto"/>
          <w:kern w:val="0"/>
          <w:sz w:val="22"/>
          <w:szCs w:val="22"/>
          <w:lang w:val="sr-Cyrl-RS" w:eastAsia="en-US"/>
        </w:rPr>
        <w:t xml:space="preserve">___ динара </w:t>
      </w:r>
      <w:r w:rsidRPr="000D437F">
        <w:rPr>
          <w:rFonts w:ascii="Garamond" w:hAnsi="Garamond" w:cs="Arial"/>
          <w:b/>
          <w:iCs/>
          <w:sz w:val="22"/>
          <w:szCs w:val="22"/>
          <w:lang w:val="sr-Cyrl-RS"/>
        </w:rPr>
        <w:t>(попуњава понуђач)</w:t>
      </w:r>
      <w:r w:rsidRPr="000D437F">
        <w:rPr>
          <w:rFonts w:ascii="Garamond" w:eastAsia="Times New Roman" w:hAnsi="Garamond" w:cs="TimesNewRomanPSMT"/>
          <w:color w:val="auto"/>
          <w:kern w:val="0"/>
          <w:sz w:val="22"/>
          <w:szCs w:val="22"/>
          <w:lang w:val="sr-Cyrl-RS" w:eastAsia="en-US"/>
        </w:rPr>
        <w:t>, без ПДВ-а.</w:t>
      </w:r>
    </w:p>
    <w:p w:rsidR="0072017F" w:rsidRPr="000D437F" w:rsidRDefault="0072017F" w:rsidP="00165612">
      <w:pPr>
        <w:jc w:val="both"/>
        <w:rPr>
          <w:rFonts w:ascii="Garamond" w:eastAsia="Times New Roman" w:hAnsi="Garamond" w:cs="TimesNewRomanPSMT"/>
          <w:color w:val="auto"/>
          <w:kern w:val="0"/>
          <w:sz w:val="22"/>
          <w:szCs w:val="22"/>
          <w:lang w:val="sr-Cyrl-RS" w:eastAsia="en-US"/>
        </w:rPr>
      </w:pPr>
    </w:p>
    <w:p w:rsidR="0072017F" w:rsidRPr="000D437F" w:rsidRDefault="0072017F" w:rsidP="00165612">
      <w:pPr>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 xml:space="preserve">Износ услуге по модулима и услуге координатора </w:t>
      </w:r>
      <w:r w:rsidRPr="000D437F">
        <w:rPr>
          <w:rFonts w:ascii="Garamond" w:eastAsia="Times New Roman" w:hAnsi="Garamond" w:cs="TimesNewRomanPSMT"/>
          <w:color w:val="auto"/>
          <w:kern w:val="0"/>
          <w:sz w:val="22"/>
          <w:szCs w:val="22"/>
          <w:lang w:eastAsia="en-US"/>
        </w:rPr>
        <w:t>II</w:t>
      </w:r>
      <w:r w:rsidRPr="000D437F">
        <w:rPr>
          <w:rFonts w:ascii="Garamond" w:eastAsia="Times New Roman" w:hAnsi="Garamond" w:cs="TimesNewRomanPSMT"/>
          <w:color w:val="auto"/>
          <w:kern w:val="0"/>
          <w:sz w:val="22"/>
          <w:szCs w:val="22"/>
          <w:lang w:val="sr-Cyrl-RS" w:eastAsia="en-US"/>
        </w:rPr>
        <w:t xml:space="preserve"> семестра Програма износе: </w:t>
      </w:r>
    </w:p>
    <w:p w:rsidR="0072017F" w:rsidRPr="000D437F" w:rsidRDefault="0072017F" w:rsidP="00165612">
      <w:pPr>
        <w:jc w:val="both"/>
        <w:rPr>
          <w:rFonts w:ascii="Garamond" w:eastAsia="Times New Roman" w:hAnsi="Garamond" w:cs="TimesNewRomanPSMT"/>
          <w:color w:val="auto"/>
          <w:kern w:val="0"/>
          <w:sz w:val="22"/>
          <w:szCs w:val="22"/>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2363"/>
        <w:gridCol w:w="3059"/>
      </w:tblGrid>
      <w:tr w:rsidR="0072017F" w:rsidRPr="000D437F" w:rsidTr="0072017F">
        <w:tc>
          <w:tcPr>
            <w:tcW w:w="3640" w:type="dxa"/>
            <w:shd w:val="clear" w:color="auto" w:fill="FFFF99"/>
            <w:vAlign w:val="center"/>
          </w:tcPr>
          <w:p w:rsidR="0072017F" w:rsidRPr="000D437F" w:rsidRDefault="0072017F" w:rsidP="001D7C3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Опис</w:t>
            </w:r>
          </w:p>
        </w:tc>
        <w:tc>
          <w:tcPr>
            <w:tcW w:w="2363" w:type="dxa"/>
            <w:shd w:val="clear" w:color="auto" w:fill="FFFF99"/>
            <w:vAlign w:val="center"/>
          </w:tcPr>
          <w:p w:rsidR="0072017F" w:rsidRPr="000D437F" w:rsidRDefault="0072017F" w:rsidP="001D7C3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без ПДВ/припадајућих пореза и доприноса</w:t>
            </w:r>
          </w:p>
        </w:tc>
        <w:tc>
          <w:tcPr>
            <w:tcW w:w="3059" w:type="dxa"/>
            <w:shd w:val="clear" w:color="auto" w:fill="FFFF99"/>
            <w:vAlign w:val="center"/>
          </w:tcPr>
          <w:p w:rsidR="0072017F" w:rsidRPr="000D437F" w:rsidRDefault="0072017F" w:rsidP="001D7C33">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sr-Cyrl-RS" w:eastAsia="en-US"/>
              </w:rPr>
            </w:pPr>
            <w:r w:rsidRPr="000D437F">
              <w:rPr>
                <w:rFonts w:ascii="Garamond" w:eastAsia="Times New Roman" w:hAnsi="Garamond" w:cs="TimesNewRomanPSMT"/>
                <w:b/>
                <w:color w:val="auto"/>
                <w:kern w:val="0"/>
                <w:sz w:val="22"/>
                <w:szCs w:val="22"/>
                <w:lang w:val="sr-Cyrl-RS" w:eastAsia="en-US"/>
              </w:rPr>
              <w:t>Понуђена цена са ПДВ/припадајућим порезима и доприносима</w:t>
            </w:r>
          </w:p>
        </w:tc>
      </w:tr>
      <w:tr w:rsidR="0072017F" w:rsidRPr="000D437F" w:rsidTr="0072017F">
        <w:tc>
          <w:tcPr>
            <w:tcW w:w="3640"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IV </w:t>
            </w:r>
            <w:r w:rsidRPr="000D437F">
              <w:rPr>
                <w:rFonts w:ascii="Garamond" w:hAnsi="Garamond" w:cs="Arial"/>
                <w:bCs/>
                <w:sz w:val="22"/>
                <w:szCs w:val="22"/>
                <w:lang w:val="sr-Cyrl-RS"/>
              </w:rPr>
              <w:t>модула, у складу са спецификацијом ЈНМВ: 03/2015</w:t>
            </w:r>
            <w:r w:rsidRPr="000D437F">
              <w:rPr>
                <w:rFonts w:ascii="Garamond" w:eastAsia="Times New Roman" w:hAnsi="Garamond" w:cs="TimesNewRomanPSMT"/>
                <w:color w:val="auto"/>
                <w:kern w:val="0"/>
                <w:sz w:val="22"/>
                <w:szCs w:val="22"/>
                <w:lang w:eastAsia="en-US"/>
              </w:rPr>
              <w:t xml:space="preserve"> </w:t>
            </w:r>
          </w:p>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72017F" w:rsidRPr="000D437F" w:rsidTr="0072017F">
        <w:tc>
          <w:tcPr>
            <w:tcW w:w="3640"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 </w:t>
            </w:r>
            <w:r w:rsidRPr="000D437F">
              <w:rPr>
                <w:rFonts w:ascii="Garamond" w:hAnsi="Garamond" w:cs="Arial"/>
                <w:bCs/>
                <w:sz w:val="22"/>
                <w:szCs w:val="22"/>
                <w:lang w:val="sr-Cyrl-RS"/>
              </w:rPr>
              <w:t>модула, у складу са спецификацијом ЈНМВ: 03/2015</w:t>
            </w:r>
            <w:r w:rsidRPr="000D437F">
              <w:rPr>
                <w:rFonts w:ascii="Garamond" w:eastAsia="Times New Roman" w:hAnsi="Garamond" w:cs="TimesNewRomanPSMT"/>
                <w:color w:val="auto"/>
                <w:kern w:val="0"/>
                <w:sz w:val="22"/>
                <w:szCs w:val="22"/>
                <w:lang w:eastAsia="en-US"/>
              </w:rPr>
              <w:t xml:space="preserve"> </w:t>
            </w:r>
          </w:p>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72017F" w:rsidRPr="000D437F" w:rsidTr="0072017F">
        <w:tc>
          <w:tcPr>
            <w:tcW w:w="3640"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Услуге организовања едукације у оквиру </w:t>
            </w:r>
            <w:r w:rsidRPr="000D437F">
              <w:rPr>
                <w:rFonts w:ascii="Garamond" w:hAnsi="Garamond" w:cs="Arial"/>
                <w:bCs/>
                <w:sz w:val="22"/>
                <w:szCs w:val="22"/>
              </w:rPr>
              <w:t xml:space="preserve">VI </w:t>
            </w:r>
            <w:r w:rsidRPr="000D437F">
              <w:rPr>
                <w:rFonts w:ascii="Garamond" w:hAnsi="Garamond" w:cs="Arial"/>
                <w:bCs/>
                <w:sz w:val="22"/>
                <w:szCs w:val="22"/>
                <w:lang w:val="sr-Cyrl-RS"/>
              </w:rPr>
              <w:t>модула, у складу са спецификацијом ЈНМВ: 03/2015</w:t>
            </w:r>
            <w:r w:rsidRPr="000D437F">
              <w:rPr>
                <w:rFonts w:ascii="Garamond" w:eastAsia="Times New Roman" w:hAnsi="Garamond" w:cs="TimesNewRomanPSMT"/>
                <w:color w:val="auto"/>
                <w:kern w:val="0"/>
                <w:sz w:val="22"/>
                <w:szCs w:val="22"/>
                <w:lang w:eastAsia="en-US"/>
              </w:rPr>
              <w:t xml:space="preserve"> </w:t>
            </w:r>
          </w:p>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r w:rsidR="0072017F" w:rsidRPr="000D437F" w:rsidTr="0072017F">
        <w:tc>
          <w:tcPr>
            <w:tcW w:w="3640"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Укупна накнада за кординатора </w:t>
            </w:r>
            <w:r w:rsidRPr="000D437F">
              <w:rPr>
                <w:rFonts w:ascii="Garamond" w:eastAsia="Times New Roman" w:hAnsi="Garamond" w:cs="TimesNewRomanPSMT"/>
                <w:color w:val="auto"/>
                <w:kern w:val="0"/>
                <w:sz w:val="22"/>
                <w:szCs w:val="22"/>
                <w:lang w:eastAsia="en-US"/>
              </w:rPr>
              <w:t>II</w:t>
            </w:r>
            <w:r w:rsidRPr="000D437F">
              <w:rPr>
                <w:rFonts w:ascii="Garamond" w:eastAsia="Times New Roman" w:hAnsi="Garamond" w:cs="TimesNewRomanPSMT"/>
                <w:color w:val="auto"/>
                <w:kern w:val="0"/>
                <w:sz w:val="22"/>
                <w:szCs w:val="22"/>
                <w:lang w:val="sr-Cyrl-RS" w:eastAsia="en-US"/>
              </w:rPr>
              <w:t xml:space="preserve"> семестра Програма</w:t>
            </w:r>
            <w:r w:rsidRPr="000D437F">
              <w:rPr>
                <w:rFonts w:ascii="Garamond" w:hAnsi="Garamond" w:cs="Arial"/>
                <w:bCs/>
                <w:sz w:val="22"/>
                <w:szCs w:val="22"/>
                <w:lang w:val="sr-Cyrl-RS"/>
              </w:rPr>
              <w:t>, у складу са спецификацијом ЈНМВ: 03/2015</w:t>
            </w:r>
            <w:r w:rsidRPr="000D437F">
              <w:rPr>
                <w:rFonts w:ascii="Garamond" w:eastAsia="Times New Roman" w:hAnsi="Garamond" w:cs="TimesNewRomanPSMT"/>
                <w:color w:val="auto"/>
                <w:kern w:val="0"/>
                <w:sz w:val="22"/>
                <w:szCs w:val="22"/>
                <w:lang w:eastAsia="en-US"/>
              </w:rPr>
              <w:t xml:space="preserve"> </w:t>
            </w:r>
          </w:p>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2363"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c>
          <w:tcPr>
            <w:tcW w:w="3059" w:type="dxa"/>
          </w:tcPr>
          <w:p w:rsidR="0072017F" w:rsidRPr="000D437F" w:rsidRDefault="0072017F" w:rsidP="001D7C33">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tc>
      </w:tr>
    </w:tbl>
    <w:p w:rsidR="00165612" w:rsidRPr="000D437F" w:rsidRDefault="00165612" w:rsidP="00165612">
      <w:pPr>
        <w:jc w:val="both"/>
        <w:rPr>
          <w:rFonts w:ascii="Garamond" w:hAnsi="Garamond"/>
          <w:sz w:val="22"/>
          <w:szCs w:val="22"/>
          <w:lang w:val="sr-Cyrl-CS"/>
        </w:rPr>
      </w:pPr>
    </w:p>
    <w:p w:rsidR="0072017F" w:rsidRPr="000D437F" w:rsidRDefault="00165612" w:rsidP="0072017F">
      <w:pPr>
        <w:suppressAutoHyphens w:val="0"/>
        <w:autoSpaceDE w:val="0"/>
        <w:autoSpaceDN w:val="0"/>
        <w:adjustRightInd w:val="0"/>
        <w:spacing w:line="240" w:lineRule="auto"/>
        <w:jc w:val="both"/>
        <w:rPr>
          <w:rFonts w:ascii="Garamond" w:hAnsi="Garamond"/>
          <w:sz w:val="22"/>
          <w:szCs w:val="22"/>
          <w:lang w:val="sr-Cyrl-CS"/>
        </w:rPr>
      </w:pPr>
      <w:r w:rsidRPr="000D437F">
        <w:rPr>
          <w:rFonts w:ascii="Garamond" w:hAnsi="Garamond"/>
          <w:sz w:val="22"/>
          <w:szCs w:val="22"/>
          <w:lang w:val="sr-Cyrl-CS"/>
        </w:rPr>
        <w:t>Плаћање добављачу ће се вршити у три рате</w:t>
      </w:r>
      <w:r w:rsidR="0072017F" w:rsidRPr="000D437F">
        <w:rPr>
          <w:rFonts w:ascii="Garamond" w:hAnsi="Garamond"/>
          <w:sz w:val="22"/>
          <w:szCs w:val="22"/>
          <w:lang w:val="sr-Cyrl-CS"/>
        </w:rPr>
        <w:t xml:space="preserve">. </w:t>
      </w:r>
    </w:p>
    <w:p w:rsidR="0072017F" w:rsidRPr="000D437F" w:rsidRDefault="0072017F" w:rsidP="0072017F">
      <w:pPr>
        <w:suppressAutoHyphens w:val="0"/>
        <w:autoSpaceDE w:val="0"/>
        <w:autoSpaceDN w:val="0"/>
        <w:adjustRightInd w:val="0"/>
        <w:spacing w:line="240" w:lineRule="auto"/>
        <w:jc w:val="both"/>
        <w:rPr>
          <w:rFonts w:ascii="Garamond" w:hAnsi="Garamond" w:cs="Arial"/>
          <w:iCs/>
          <w:sz w:val="22"/>
          <w:szCs w:val="22"/>
          <w:lang w:val="sr-Cyrl-RS"/>
        </w:rPr>
      </w:pPr>
      <w:r w:rsidRPr="000D437F">
        <w:rPr>
          <w:rFonts w:ascii="Garamond" w:eastAsia="Times New Roman" w:hAnsi="Garamond" w:cs="TimesNewRomanPSMT"/>
          <w:color w:val="auto"/>
          <w:kern w:val="0"/>
          <w:sz w:val="22"/>
          <w:szCs w:val="22"/>
          <w:lang w:val="sr-Cyrl-RS" w:eastAsia="en-US"/>
        </w:rPr>
        <w:t>Износ рате је једнак збиру понуде добављача за услуге организовања едукације по сваком модулу и трећине</w:t>
      </w:r>
      <w:r w:rsidRPr="000D437F">
        <w:rPr>
          <w:rFonts w:ascii="Garamond" w:hAnsi="Garamond" w:cs="Arial"/>
          <w:iCs/>
          <w:sz w:val="22"/>
          <w:szCs w:val="22"/>
          <w:lang w:val="sr-Cyrl-RS"/>
        </w:rPr>
        <w:t xml:space="preserve"> </w:t>
      </w:r>
      <w:r w:rsidR="001F7374" w:rsidRPr="000D437F">
        <w:rPr>
          <w:rFonts w:ascii="Garamond" w:hAnsi="Garamond" w:cs="Arial"/>
          <w:iCs/>
          <w:sz w:val="22"/>
          <w:szCs w:val="22"/>
          <w:lang w:val="sr-Cyrl-RS"/>
        </w:rPr>
        <w:t xml:space="preserve">износа укупне </w:t>
      </w:r>
      <w:r w:rsidRPr="000D437F">
        <w:rPr>
          <w:rFonts w:ascii="Garamond" w:hAnsi="Garamond" w:cs="Arial"/>
          <w:iCs/>
          <w:sz w:val="22"/>
          <w:szCs w:val="22"/>
          <w:lang w:val="sr-Cyrl-RS"/>
        </w:rPr>
        <w:t xml:space="preserve">накнаде за координатора </w:t>
      </w:r>
      <w:r w:rsidRPr="000D437F">
        <w:rPr>
          <w:rFonts w:ascii="Garamond" w:hAnsi="Garamond" w:cs="Arial"/>
          <w:iCs/>
          <w:sz w:val="22"/>
          <w:szCs w:val="22"/>
        </w:rPr>
        <w:t>II</w:t>
      </w:r>
      <w:r w:rsidRPr="000D437F">
        <w:rPr>
          <w:rFonts w:ascii="Garamond" w:hAnsi="Garamond" w:cs="Arial"/>
          <w:iCs/>
          <w:sz w:val="22"/>
          <w:szCs w:val="22"/>
          <w:lang w:val="sr-Cyrl-RS"/>
        </w:rPr>
        <w:t xml:space="preserve"> семестра.</w:t>
      </w:r>
    </w:p>
    <w:p w:rsidR="00165612" w:rsidRDefault="0072017F"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hAnsi="Garamond"/>
          <w:sz w:val="22"/>
          <w:szCs w:val="22"/>
          <w:lang w:val="sr-Cyrl-CS"/>
        </w:rPr>
        <w:t>Плаћање ће се вршити</w:t>
      </w:r>
      <w:r w:rsidR="00165612" w:rsidRPr="000D437F">
        <w:rPr>
          <w:rFonts w:ascii="Garamond" w:hAnsi="Garamond"/>
          <w:sz w:val="22"/>
          <w:szCs w:val="22"/>
          <w:lang w:val="sr-Cyrl-CS"/>
        </w:rPr>
        <w:t>, у року од _________________</w:t>
      </w:r>
      <w:r w:rsidR="00165612" w:rsidRPr="000D437F">
        <w:rPr>
          <w:rFonts w:ascii="Garamond" w:hAnsi="Garamond" w:cs="Arial"/>
          <w:b/>
          <w:iCs/>
          <w:sz w:val="22"/>
          <w:szCs w:val="22"/>
          <w:lang w:val="sr-Cyrl-RS"/>
        </w:rPr>
        <w:t>(попуњава понуђач)</w:t>
      </w:r>
      <w:r w:rsidR="00165612" w:rsidRPr="000D437F">
        <w:rPr>
          <w:rFonts w:ascii="Garamond" w:hAnsi="Garamond" w:cs="Arial"/>
          <w:iCs/>
          <w:sz w:val="22"/>
          <w:szCs w:val="22"/>
          <w:lang w:val="sr-Cyrl-RS"/>
        </w:rPr>
        <w:t xml:space="preserve"> дана од дана пријема фактуре и извештаја из чл. 5. овог уговора,</w:t>
      </w:r>
      <w:r w:rsidRPr="000D437F">
        <w:rPr>
          <w:rFonts w:ascii="Garamond" w:hAnsi="Garamond" w:cs="Arial"/>
          <w:iCs/>
          <w:sz w:val="22"/>
          <w:szCs w:val="22"/>
          <w:lang w:val="sr-Cyrl-RS"/>
        </w:rPr>
        <w:t xml:space="preserve"> </w:t>
      </w:r>
      <w:r w:rsidR="00165612" w:rsidRPr="000D437F">
        <w:rPr>
          <w:rFonts w:ascii="Garamond" w:hAnsi="Garamond" w:cs="Arial"/>
          <w:iCs/>
          <w:sz w:val="22"/>
          <w:szCs w:val="22"/>
          <w:lang w:val="sr-Cyrl-RS"/>
        </w:rPr>
        <w:t>на текући рачун бр: _________________________________</w:t>
      </w:r>
      <w:r w:rsidR="00165612" w:rsidRPr="000D437F">
        <w:rPr>
          <w:rFonts w:ascii="Garamond" w:hAnsi="Garamond" w:cs="Arial"/>
          <w:b/>
          <w:iCs/>
          <w:sz w:val="22"/>
          <w:szCs w:val="22"/>
          <w:lang w:val="sr-Cyrl-RS"/>
        </w:rPr>
        <w:t xml:space="preserve">(попуњава понуђач), </w:t>
      </w:r>
      <w:r w:rsidR="00165612" w:rsidRPr="000D437F">
        <w:rPr>
          <w:rFonts w:ascii="Garamond" w:hAnsi="Garamond" w:cs="Arial"/>
          <w:iCs/>
          <w:sz w:val="22"/>
          <w:szCs w:val="22"/>
          <w:lang w:val="sr-Cyrl-RS"/>
        </w:rPr>
        <w:t>код _________________________</w:t>
      </w:r>
      <w:r w:rsidR="00034C9E" w:rsidRPr="000D437F">
        <w:rPr>
          <w:rFonts w:ascii="Garamond" w:hAnsi="Garamond" w:cs="Arial"/>
          <w:iCs/>
          <w:sz w:val="22"/>
          <w:szCs w:val="22"/>
          <w:lang w:val="sr-Cyrl-RS"/>
        </w:rPr>
        <w:t>__________</w:t>
      </w:r>
      <w:r w:rsidR="00165612" w:rsidRPr="000D437F">
        <w:rPr>
          <w:rFonts w:ascii="Garamond" w:hAnsi="Garamond" w:cs="Arial"/>
          <w:iCs/>
          <w:sz w:val="22"/>
          <w:szCs w:val="22"/>
          <w:lang w:val="sr-Cyrl-RS"/>
        </w:rPr>
        <w:t>___ банке</w:t>
      </w:r>
      <w:r w:rsidR="00165612" w:rsidRPr="000D437F">
        <w:rPr>
          <w:rFonts w:ascii="Garamond" w:hAnsi="Garamond" w:cs="Arial"/>
          <w:b/>
          <w:iCs/>
          <w:sz w:val="22"/>
          <w:szCs w:val="22"/>
          <w:lang w:val="sr-Cyrl-RS"/>
        </w:rPr>
        <w:t xml:space="preserve"> (попуњава понуђач).</w:t>
      </w:r>
    </w:p>
    <w:p w:rsidR="00D35200" w:rsidRDefault="00D35200"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D35200" w:rsidRPr="00D35200" w:rsidRDefault="00D35200" w:rsidP="00D35200">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MT"/>
          <w:b/>
          <w:color w:val="auto"/>
          <w:kern w:val="0"/>
          <w:sz w:val="22"/>
          <w:szCs w:val="22"/>
          <w:lang w:val="en-US" w:eastAsia="en-US"/>
        </w:rPr>
      </w:pPr>
      <w:r w:rsidRPr="000D437F">
        <w:rPr>
          <w:rFonts w:ascii="Garamond" w:eastAsia="Times New Roman" w:hAnsi="Garamond" w:cs="TimesNewRomanPSMT"/>
          <w:b/>
          <w:color w:val="auto"/>
          <w:kern w:val="0"/>
          <w:sz w:val="22"/>
          <w:szCs w:val="22"/>
          <w:lang w:val="en-US" w:eastAsia="en-US"/>
        </w:rPr>
        <w:t xml:space="preserve">Члан </w:t>
      </w:r>
      <w:r w:rsidRPr="000D437F">
        <w:rPr>
          <w:rFonts w:ascii="Garamond" w:eastAsia="Times New Roman" w:hAnsi="Garamond" w:cs="TimesNewRomanPSMT"/>
          <w:b/>
          <w:color w:val="auto"/>
          <w:kern w:val="0"/>
          <w:sz w:val="22"/>
          <w:szCs w:val="22"/>
          <w:lang w:val="sr-Cyrl-RS" w:eastAsia="en-US"/>
        </w:rPr>
        <w:t>7</w:t>
      </w:r>
      <w:r w:rsidRPr="000D437F">
        <w:rPr>
          <w:rFonts w:ascii="Garamond" w:eastAsia="Times New Roman" w:hAnsi="Garamond" w:cs="TimesNewRomanPSMT"/>
          <w:b/>
          <w:color w:val="auto"/>
          <w:kern w:val="0"/>
          <w:sz w:val="22"/>
          <w:szCs w:val="22"/>
          <w:lang w:val="en-US" w:eastAsia="en-US"/>
        </w:rPr>
        <w:t>.</w:t>
      </w:r>
    </w:p>
    <w:p w:rsidR="00165612" w:rsidRPr="000D437F" w:rsidRDefault="00165612" w:rsidP="00165612">
      <w:pPr>
        <w:jc w:val="both"/>
        <w:rPr>
          <w:rFonts w:ascii="Garamond" w:hAnsi="Garamond" w:cs="Arial"/>
          <w:iCs/>
          <w:sz w:val="22"/>
          <w:szCs w:val="22"/>
          <w:lang w:val="sr-Cyrl-RS"/>
        </w:rPr>
      </w:pPr>
      <w:r w:rsidRPr="000D437F">
        <w:rPr>
          <w:rFonts w:ascii="Garamond" w:hAnsi="Garamond" w:cs="Arial"/>
          <w:iCs/>
          <w:sz w:val="22"/>
          <w:szCs w:val="22"/>
          <w:lang w:val="sr-Cyrl-RS"/>
        </w:rPr>
        <w:t>Добављач је у обавези да послове извршава континуирано током трајања уговора, у складу са правилима струке са пажњом доброг домаћина, и да поступа по налозима овлашћеног лица Фонда у реализацији предметног уговора.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8</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val="sr-Cyrl-RS" w:eastAsia="sr-Latn-RS"/>
        </w:rPr>
      </w:pPr>
      <w:r w:rsidRPr="000D437F">
        <w:rPr>
          <w:rFonts w:ascii="Garamond" w:eastAsia="TimesNewRomanPSMT" w:hAnsi="Garamond" w:cs="Arial"/>
          <w:bCs/>
          <w:iCs/>
          <w:color w:val="auto"/>
          <w:sz w:val="22"/>
          <w:szCs w:val="22"/>
          <w:lang w:val="sr-Cyrl-RS"/>
        </w:rPr>
        <w:t xml:space="preserve">Добављач је дужан </w:t>
      </w:r>
      <w:r w:rsidRPr="000D437F">
        <w:rPr>
          <w:rFonts w:ascii="Garamond" w:eastAsia="TimesNewRomanPSMT" w:hAnsi="Garamond" w:cs="Arial"/>
          <w:bCs/>
          <w:iCs/>
          <w:color w:val="auto"/>
          <w:sz w:val="22"/>
          <w:szCs w:val="22"/>
        </w:rPr>
        <w:t>да у тренутку закључења уговора</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 xml:space="preserve">преда наручиоцу </w:t>
      </w:r>
      <w:r w:rsidRPr="000D437F">
        <w:rPr>
          <w:rFonts w:ascii="Garamond" w:eastAsia="Times New Roman" w:hAnsi="Garamond" w:cs="Cambria"/>
          <w:kern w:val="0"/>
          <w:sz w:val="22"/>
          <w:szCs w:val="22"/>
          <w:lang w:eastAsia="sr-Latn-RS"/>
        </w:rPr>
        <w:t>бланко соло меницу, менично овлашћење и копију депо картона, за добро извршење посла</w:t>
      </w:r>
      <w:r w:rsidRPr="000D437F">
        <w:rPr>
          <w:rFonts w:ascii="Garamond" w:eastAsia="Times New Roman" w:hAnsi="Garamond" w:cs="Cambria"/>
          <w:kern w:val="0"/>
          <w:sz w:val="22"/>
          <w:szCs w:val="22"/>
          <w:lang w:val="sr-Cyrl-RS" w:eastAsia="sr-Latn-R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Cambria"/>
          <w:kern w:val="0"/>
          <w:sz w:val="22"/>
          <w:szCs w:val="22"/>
          <w:lang w:eastAsia="sr-Latn-RS"/>
        </w:rPr>
      </w:pPr>
      <w:r w:rsidRPr="000D437F">
        <w:rPr>
          <w:rFonts w:ascii="Garamond" w:eastAsia="Times New Roman" w:hAnsi="Garamond" w:cs="Cambria"/>
          <w:kern w:val="0"/>
          <w:sz w:val="22"/>
          <w:szCs w:val="22"/>
          <w:lang w:eastAsia="sr-Latn-RS"/>
        </w:rPr>
        <w:t>Меница треба да буде са клаузулом »без протеста«</w:t>
      </w:r>
      <w:r w:rsidRPr="000D437F">
        <w:rPr>
          <w:rFonts w:ascii="Garamond" w:eastAsia="Times New Roman" w:hAnsi="Garamond" w:cs="Cambria"/>
          <w:kern w:val="0"/>
          <w:sz w:val="22"/>
          <w:szCs w:val="22"/>
          <w:lang w:val="sr-Cyrl-RS" w:eastAsia="sr-Latn-RS"/>
        </w:rPr>
        <w:t xml:space="preserve"> и</w:t>
      </w:r>
      <w:r w:rsidRPr="000D437F">
        <w:rPr>
          <w:rFonts w:ascii="Garamond" w:eastAsia="Times New Roman" w:hAnsi="Garamond" w:cs="Cambria"/>
          <w:kern w:val="0"/>
          <w:sz w:val="22"/>
          <w:szCs w:val="22"/>
          <w:lang w:eastAsia="sr-Latn-RS"/>
        </w:rPr>
        <w:t xml:space="preserve"> роком доспећа »по виђењу</w:t>
      </w:r>
      <w:r w:rsidRPr="000D437F">
        <w:rPr>
          <w:rFonts w:ascii="Garamond" w:eastAsia="Times New Roman" w:hAnsi="Garamond" w:cs="Cambria"/>
          <w:kern w:val="0"/>
          <w:sz w:val="22"/>
          <w:szCs w:val="22"/>
          <w:lang w:val="sr-Cyrl-RS" w:eastAsia="sr-Latn-RS"/>
        </w:rPr>
        <w:t>.</w:t>
      </w:r>
      <w:r w:rsidRPr="000D437F">
        <w:rPr>
          <w:rFonts w:ascii="Garamond" w:eastAsia="Times New Roman" w:hAnsi="Garamond" w:cs="Cambria"/>
          <w:kern w:val="0"/>
          <w:sz w:val="22"/>
          <w:szCs w:val="22"/>
          <w:lang w:eastAsia="sr-Latn-RS"/>
        </w:rPr>
        <w:t xml:space="preserve"> </w:t>
      </w:r>
    </w:p>
    <w:p w:rsidR="00165612" w:rsidRPr="000D437F" w:rsidRDefault="00165612" w:rsidP="00165612">
      <w:pPr>
        <w:suppressAutoHyphens w:val="0"/>
        <w:spacing w:line="276" w:lineRule="auto"/>
        <w:jc w:val="both"/>
        <w:rPr>
          <w:rFonts w:ascii="Garamond" w:hAnsi="Garamond"/>
          <w:sz w:val="22"/>
          <w:szCs w:val="22"/>
          <w:lang w:val="sr-Cyrl-CS"/>
        </w:rPr>
      </w:pPr>
    </w:p>
    <w:p w:rsidR="00165612" w:rsidRPr="000D437F" w:rsidRDefault="00165612" w:rsidP="00165612">
      <w:pPr>
        <w:suppressAutoHyphens w:val="0"/>
        <w:spacing w:line="276" w:lineRule="auto"/>
        <w:jc w:val="both"/>
        <w:rPr>
          <w:rFonts w:ascii="Garamond" w:hAnsi="Garamond"/>
          <w:sz w:val="22"/>
          <w:szCs w:val="22"/>
          <w:lang w:val="hu-HU"/>
        </w:rPr>
      </w:pPr>
      <w:r w:rsidRPr="000D437F">
        <w:rPr>
          <w:rFonts w:ascii="Garamond" w:hAnsi="Garamond"/>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p>
    <w:p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lang w:val="sr-Cyrl-RS"/>
        </w:rPr>
        <w:t xml:space="preserve">Меница </w:t>
      </w:r>
      <w:r w:rsidRPr="000D437F">
        <w:rPr>
          <w:rFonts w:ascii="Garamond" w:eastAsia="TimesNewRomanPSMT" w:hAnsi="Garamond" w:cs="Arial"/>
          <w:bCs/>
          <w:iCs/>
          <w:color w:val="auto"/>
          <w:sz w:val="22"/>
          <w:szCs w:val="22"/>
        </w:rPr>
        <w:t xml:space="preserve"> за добро извршење посла издаје се у висини од 10% од укупне вредности уговора без ПДВ-а</w:t>
      </w:r>
      <w:r w:rsidRPr="000D437F">
        <w:rPr>
          <w:rFonts w:ascii="Garamond" w:eastAsia="TimesNewRomanPSMT" w:hAnsi="Garamond" w:cs="Arial"/>
          <w:bCs/>
          <w:iCs/>
          <w:color w:val="auto"/>
          <w:sz w:val="22"/>
          <w:szCs w:val="22"/>
          <w:lang w:val="sr-Cyrl-RS"/>
        </w:rPr>
        <w:t xml:space="preserve"> из члана 4 ст. 1 Уговора</w:t>
      </w:r>
      <w:r w:rsidRPr="000D437F">
        <w:rPr>
          <w:rFonts w:ascii="Garamond" w:eastAsia="TimesNewRomanPSMT" w:hAnsi="Garamond" w:cs="Arial"/>
          <w:bCs/>
          <w:iCs/>
          <w:color w:val="auto"/>
          <w:sz w:val="22"/>
          <w:szCs w:val="22"/>
        </w:rPr>
        <w:t>, са роком важности који је 30 (тридесет)</w:t>
      </w:r>
      <w:r w:rsidRPr="000D437F">
        <w:rPr>
          <w:rFonts w:ascii="Garamond" w:eastAsia="TimesNewRomanPSMT" w:hAnsi="Garamond" w:cs="Arial"/>
          <w:bCs/>
          <w:iCs/>
          <w:color w:val="auto"/>
          <w:sz w:val="22"/>
          <w:szCs w:val="22"/>
          <w:lang w:val="sr-Cyrl-RS"/>
        </w:rPr>
        <w:t xml:space="preserve"> </w:t>
      </w:r>
      <w:r w:rsidRPr="000D437F">
        <w:rPr>
          <w:rFonts w:ascii="Garamond" w:eastAsia="TimesNewRomanPSMT" w:hAnsi="Garamond" w:cs="Arial"/>
          <w:bCs/>
          <w:iCs/>
          <w:color w:val="auto"/>
          <w:sz w:val="22"/>
          <w:szCs w:val="22"/>
        </w:rPr>
        <w:t>дана</w:t>
      </w:r>
      <w:r w:rsidRPr="000D437F">
        <w:rPr>
          <w:rFonts w:ascii="Garamond" w:eastAsia="TimesNewRomanPSMT" w:hAnsi="Garamond" w:cs="Arial"/>
          <w:bCs/>
          <w:iCs/>
          <w:color w:val="auto"/>
          <w:sz w:val="22"/>
          <w:szCs w:val="22"/>
          <w:lang w:val="sr-Cyrl-RS"/>
        </w:rPr>
        <w:t xml:space="preserve"> дужи </w:t>
      </w:r>
      <w:r w:rsidRPr="000D437F">
        <w:rPr>
          <w:rFonts w:ascii="Garamond" w:eastAsia="TimesNewRomanPSMT" w:hAnsi="Garamond" w:cs="Arial"/>
          <w:bCs/>
          <w:iCs/>
          <w:color w:val="auto"/>
          <w:sz w:val="22"/>
          <w:szCs w:val="22"/>
        </w:rPr>
        <w:t xml:space="preserve">од </w:t>
      </w:r>
      <w:r w:rsidRPr="000D437F">
        <w:rPr>
          <w:rFonts w:ascii="Garamond" w:eastAsia="TimesNewRomanPSMT" w:hAnsi="Garamond" w:cs="Arial"/>
          <w:bCs/>
          <w:iCs/>
          <w:color w:val="auto"/>
          <w:sz w:val="22"/>
          <w:szCs w:val="22"/>
          <w:lang w:val="sr-Cyrl-RS"/>
        </w:rPr>
        <w:t>уговореног рока</w:t>
      </w:r>
      <w:r w:rsidRPr="000D437F">
        <w:rPr>
          <w:rFonts w:ascii="Garamond" w:eastAsia="TimesNewRomanPSMT" w:hAnsi="Garamond" w:cs="Arial"/>
          <w:bCs/>
          <w:iCs/>
          <w:color w:val="auto"/>
          <w:sz w:val="22"/>
          <w:szCs w:val="22"/>
          <w:lang w:val="ru-RU"/>
        </w:rPr>
        <w:t>.</w:t>
      </w:r>
      <w:r w:rsidRPr="000D437F">
        <w:rPr>
          <w:rFonts w:ascii="Garamond" w:eastAsia="TimesNewRomanPSMT" w:hAnsi="Garamond" w:cs="Arial"/>
          <w:bCs/>
          <w:iCs/>
          <w:color w:val="auto"/>
          <w:sz w:val="22"/>
          <w:szCs w:val="22"/>
        </w:rPr>
        <w:t xml:space="preserve"> </w:t>
      </w:r>
    </w:p>
    <w:p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p>
    <w:p w:rsidR="00165612" w:rsidRPr="000D437F" w:rsidRDefault="00165612" w:rsidP="00165612">
      <w:pPr>
        <w:pStyle w:val="ListParagraph"/>
        <w:ind w:left="0"/>
        <w:jc w:val="both"/>
        <w:rPr>
          <w:rFonts w:ascii="Garamond" w:eastAsia="TimesNewRomanPSMT" w:hAnsi="Garamond" w:cs="Arial"/>
          <w:bCs/>
          <w:iCs/>
          <w:color w:val="auto"/>
          <w:sz w:val="22"/>
          <w:szCs w:val="22"/>
          <w:lang w:val="sr-Cyrl-RS"/>
        </w:rPr>
      </w:pPr>
      <w:r w:rsidRPr="000D437F">
        <w:rPr>
          <w:rFonts w:ascii="Garamond" w:eastAsia="TimesNewRomanPSMT" w:hAnsi="Garamond" w:cs="Arial"/>
          <w:bCs/>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Cs/>
          <w:color w:val="auto"/>
          <w:sz w:val="22"/>
          <w:szCs w:val="22"/>
          <w:lang w:val="sr-Cyrl-RS"/>
        </w:rPr>
        <w:t xml:space="preserve">Добављач је дужан да продужи рок </w:t>
      </w:r>
      <w:r w:rsidRPr="000D437F">
        <w:rPr>
          <w:rFonts w:ascii="Garamond" w:eastAsia="TimesNewRomanPSMT" w:hAnsi="Garamond" w:cs="Arial"/>
          <w:bCs/>
          <w:iCs/>
          <w:color w:val="auto"/>
          <w:sz w:val="22"/>
          <w:szCs w:val="22"/>
        </w:rPr>
        <w:t>важ</w:t>
      </w:r>
      <w:r w:rsidRPr="000D437F">
        <w:rPr>
          <w:rFonts w:ascii="Garamond" w:eastAsia="TimesNewRomanPSMT" w:hAnsi="Garamond" w:cs="Arial"/>
          <w:bCs/>
          <w:iCs/>
          <w:color w:val="auto"/>
          <w:sz w:val="22"/>
          <w:szCs w:val="22"/>
          <w:lang w:val="sr-Cyrl-RS"/>
        </w:rPr>
        <w:t>ења менице.</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Наручилац ће уновчити </w:t>
      </w:r>
      <w:r w:rsidRPr="000D437F">
        <w:rPr>
          <w:rFonts w:ascii="Garamond" w:eastAsia="Times New Roman" w:hAnsi="Garamond" w:cs="TimesNewRomanPSMT"/>
          <w:color w:val="auto"/>
          <w:kern w:val="0"/>
          <w:sz w:val="22"/>
          <w:szCs w:val="22"/>
          <w:lang w:val="sr-Cyrl-RS" w:eastAsia="en-US"/>
        </w:rPr>
        <w:t xml:space="preserve">меницу </w:t>
      </w:r>
      <w:r w:rsidRPr="000D437F">
        <w:rPr>
          <w:rFonts w:ascii="Garamond" w:eastAsia="Times New Roman" w:hAnsi="Garamond" w:cs="TimesNewRomanPSMT"/>
          <w:color w:val="auto"/>
          <w:kern w:val="0"/>
          <w:sz w:val="22"/>
          <w:szCs w:val="22"/>
          <w:lang w:val="en-US" w:eastAsia="en-US"/>
        </w:rPr>
        <w:t xml:space="preserve">уколико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Уговором.</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sr-Cyrl-RS" w:eastAsia="en-US"/>
        </w:rPr>
      </w:pPr>
      <w:r w:rsidRPr="000D437F">
        <w:rPr>
          <w:rFonts w:ascii="Garamond" w:eastAsia="Times New Roman" w:hAnsi="Garamond" w:cs="TimesNewRomanPSMT"/>
          <w:i/>
          <w:color w:val="auto"/>
          <w:kern w:val="0"/>
          <w:sz w:val="22"/>
          <w:szCs w:val="22"/>
          <w:lang w:val="sr-Cyrl-RS" w:eastAsia="en-US"/>
        </w:rPr>
        <w:t>Алтернативно, у случају из чл. 83 ст. 12. Закона о јавним набавкама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i/>
          <w:color w:val="auto"/>
          <w:kern w:val="0"/>
          <w:sz w:val="22"/>
          <w:szCs w:val="22"/>
          <w:lang w:val="sr-Cyrl-RS" w:eastAsia="en-US"/>
        </w:rPr>
      </w:pPr>
      <w:r w:rsidRPr="000D437F">
        <w:rPr>
          <w:rFonts w:ascii="Garamond" w:eastAsia="Times New Roman" w:hAnsi="Garamond" w:cs="TimesNewRomanPS-BoldMT"/>
          <w:b/>
          <w:bCs/>
          <w:i/>
          <w:color w:val="auto"/>
          <w:kern w:val="0"/>
          <w:sz w:val="22"/>
          <w:szCs w:val="22"/>
          <w:lang w:val="en-US" w:eastAsia="en-US"/>
        </w:rPr>
        <w:t xml:space="preserve">Члан </w:t>
      </w:r>
      <w:r w:rsidR="00D35200">
        <w:rPr>
          <w:rFonts w:ascii="Garamond" w:eastAsia="Times New Roman" w:hAnsi="Garamond" w:cs="TimesNewRomanPS-BoldMT"/>
          <w:b/>
          <w:bCs/>
          <w:i/>
          <w:color w:val="auto"/>
          <w:kern w:val="0"/>
          <w:sz w:val="22"/>
          <w:szCs w:val="22"/>
          <w:lang w:val="sr-Cyrl-RS" w:eastAsia="en-US"/>
        </w:rPr>
        <w:t>8</w:t>
      </w:r>
      <w:r w:rsidRPr="000D437F">
        <w:rPr>
          <w:rFonts w:ascii="Garamond" w:eastAsia="Times New Roman" w:hAnsi="Garamond" w:cs="TimesNewRomanPS-BoldMT"/>
          <w:b/>
          <w:bCs/>
          <w:i/>
          <w:color w:val="auto"/>
          <w:kern w:val="0"/>
          <w:sz w:val="22"/>
          <w:szCs w:val="22"/>
          <w:lang w:val="sr-Cyrl-RS" w:eastAsia="en-US"/>
        </w:rPr>
        <w:t>а</w:t>
      </w:r>
      <w:r w:rsidRPr="000D437F">
        <w:rPr>
          <w:rFonts w:ascii="Garamond" w:eastAsia="Times New Roman" w:hAnsi="Garamond" w:cs="TimesNewRomanPS-BoldMT"/>
          <w:b/>
          <w:bCs/>
          <w:i/>
          <w:color w:val="auto"/>
          <w:kern w:val="0"/>
          <w:sz w:val="22"/>
          <w:szCs w:val="22"/>
          <w:lang w:val="en-US" w:eastAsia="en-US"/>
        </w:rPr>
        <w:t>.</w:t>
      </w:r>
    </w:p>
    <w:p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
          <w:iCs/>
          <w:sz w:val="22"/>
          <w:szCs w:val="22"/>
          <w:lang w:val="sr-Cyrl-RS"/>
        </w:rPr>
        <w:t xml:space="preserve">Добављач </w:t>
      </w:r>
      <w:r w:rsidRPr="000D437F">
        <w:rPr>
          <w:rFonts w:ascii="Garamond" w:eastAsia="TimesNewRomanPSMT" w:hAnsi="Garamond" w:cs="Arial"/>
          <w:bCs/>
          <w:i/>
          <w:iCs/>
          <w:sz w:val="22"/>
          <w:szCs w:val="22"/>
        </w:rPr>
        <w:t>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w:t>
      </w:r>
      <w:r w:rsidRPr="000D437F">
        <w:rPr>
          <w:rFonts w:ascii="Garamond" w:eastAsia="TimesNewRomanPSMT" w:hAnsi="Garamond" w:cs="Arial"/>
          <w:bCs/>
          <w:i/>
          <w:iCs/>
          <w:color w:val="FF0000"/>
          <w:sz w:val="22"/>
          <w:szCs w:val="22"/>
        </w:rPr>
        <w:t xml:space="preserve"> </w:t>
      </w:r>
      <w:r w:rsidRPr="000D437F">
        <w:rPr>
          <w:rFonts w:ascii="Garamond" w:eastAsia="TimesNewRomanPSMT" w:hAnsi="Garamond" w:cs="Arial"/>
          <w:bCs/>
          <w:i/>
          <w:iCs/>
          <w:sz w:val="22"/>
          <w:szCs w:val="22"/>
        </w:rPr>
        <w:t>преда наручиоцу банкарску гаранцију за добро извршење посла, која ће бити са клаузулама: безусловна</w:t>
      </w:r>
      <w:r w:rsidRPr="000D437F">
        <w:rPr>
          <w:rFonts w:ascii="Garamond" w:eastAsia="TimesNewRomanPSMT" w:hAnsi="Garamond" w:cs="Arial"/>
          <w:bCs/>
          <w:i/>
          <w:iCs/>
          <w:sz w:val="22"/>
          <w:szCs w:val="22"/>
          <w:lang w:val="sr-Cyrl-CS"/>
        </w:rPr>
        <w:t xml:space="preserve"> и</w:t>
      </w:r>
      <w:r w:rsidRPr="000D437F">
        <w:rPr>
          <w:rFonts w:ascii="Garamond" w:eastAsia="TimesNewRomanPSMT" w:hAnsi="Garamond" w:cs="Arial"/>
          <w:bCs/>
          <w:i/>
          <w:iCs/>
          <w:sz w:val="22"/>
          <w:szCs w:val="22"/>
        </w:rPr>
        <w:t xml:space="preserve"> платива на први позив.</w:t>
      </w:r>
    </w:p>
    <w:p w:rsidR="00165612" w:rsidRPr="000D437F" w:rsidRDefault="00165612" w:rsidP="00165612">
      <w:pPr>
        <w:suppressAutoHyphens w:val="0"/>
        <w:spacing w:line="276" w:lineRule="auto"/>
        <w:jc w:val="both"/>
        <w:rPr>
          <w:rFonts w:ascii="Garamond" w:hAnsi="Garamond"/>
          <w:i/>
          <w:sz w:val="22"/>
          <w:szCs w:val="22"/>
          <w:lang w:val="hu-HU"/>
        </w:rPr>
      </w:pPr>
      <w:r w:rsidRPr="000D437F">
        <w:rPr>
          <w:rFonts w:ascii="Garamond" w:hAnsi="Garamond"/>
          <w:i/>
          <w:sz w:val="22"/>
          <w:szCs w:val="22"/>
          <w:lang w:val="sr-Cyrl-CS"/>
        </w:rPr>
        <w:t>Добављач је дужан да региструје меницу код Народне банке Србије, у складу са Одлуком о ближим условима, садржини и начину вођења регистра меница и овлашћења („Сл. гласник РС“, бр. 56/2011).</w:t>
      </w:r>
    </w:p>
    <w:p w:rsidR="00165612" w:rsidRPr="000D437F" w:rsidRDefault="00165612" w:rsidP="00165612">
      <w:pPr>
        <w:jc w:val="both"/>
        <w:rPr>
          <w:rFonts w:ascii="Garamond" w:eastAsia="TimesNewRomanPSMT" w:hAnsi="Garamond" w:cs="Arial"/>
          <w:bCs/>
          <w:i/>
          <w:iCs/>
          <w:sz w:val="22"/>
          <w:szCs w:val="22"/>
          <w:lang w:val="sr-Cyrl-RS"/>
        </w:rPr>
      </w:pPr>
    </w:p>
    <w:p w:rsidR="00165612" w:rsidRPr="000D437F" w:rsidRDefault="00165612" w:rsidP="00165612">
      <w:pPr>
        <w:jc w:val="both"/>
        <w:rPr>
          <w:rFonts w:ascii="Garamond" w:eastAsia="TimesNewRomanPSMT" w:hAnsi="Garamond" w:cs="Arial"/>
          <w:bCs/>
          <w:i/>
          <w:iCs/>
          <w:sz w:val="22"/>
          <w:szCs w:val="22"/>
          <w:lang w:val="sr-Cyrl-RS"/>
        </w:rPr>
      </w:pPr>
      <w:r w:rsidRPr="000D437F">
        <w:rPr>
          <w:rFonts w:ascii="Garamond" w:eastAsia="TimesNewRomanPSMT" w:hAnsi="Garamond" w:cs="Arial"/>
          <w:bCs/>
          <w:i/>
          <w:iCs/>
          <w:sz w:val="22"/>
          <w:szCs w:val="22"/>
        </w:rPr>
        <w:t>Банкарска гаранција за добро извршење посла издаје се у висини од 15%</w:t>
      </w:r>
      <w:r w:rsidRPr="000D437F">
        <w:rPr>
          <w:rFonts w:ascii="Garamond" w:eastAsia="TimesNewRomanPSMT" w:hAnsi="Garamond" w:cs="Arial"/>
          <w:bCs/>
          <w:i/>
          <w:iCs/>
          <w:sz w:val="22"/>
          <w:szCs w:val="22"/>
          <w:lang w:val="sr-Cyrl-CS"/>
        </w:rPr>
        <w:t xml:space="preserve">, </w:t>
      </w:r>
      <w:r w:rsidRPr="000D437F">
        <w:rPr>
          <w:rFonts w:ascii="Garamond" w:eastAsia="TimesNewRomanPSMT" w:hAnsi="Garamond" w:cs="Arial"/>
          <w:bCs/>
          <w:i/>
          <w:iCs/>
          <w:color w:val="auto"/>
          <w:sz w:val="22"/>
          <w:szCs w:val="22"/>
        </w:rPr>
        <w:t>од укупне вредности уговора без ПДВ-а,</w:t>
      </w:r>
      <w:r w:rsidRPr="000D437F">
        <w:rPr>
          <w:rFonts w:ascii="Garamond" w:eastAsia="TimesNewRomanPSMT" w:hAnsi="Garamond" w:cs="Arial"/>
          <w:bCs/>
          <w:i/>
          <w:iCs/>
          <w:sz w:val="22"/>
          <w:szCs w:val="22"/>
        </w:rPr>
        <w:t xml:space="preserve"> са роком важности који је 30 (тридесет) дана дужи од </w:t>
      </w:r>
      <w:r w:rsidRPr="000D437F">
        <w:rPr>
          <w:rFonts w:ascii="Garamond" w:eastAsia="TimesNewRomanPSMT" w:hAnsi="Garamond" w:cs="Arial"/>
          <w:bCs/>
          <w:i/>
          <w:iCs/>
          <w:sz w:val="22"/>
          <w:szCs w:val="22"/>
          <w:lang w:val="sr-Cyrl-RS"/>
        </w:rPr>
        <w:t>уговореног рока</w:t>
      </w:r>
      <w:r w:rsidRPr="000D437F">
        <w:rPr>
          <w:rFonts w:ascii="Garamond" w:eastAsia="TimesNewRomanPSMT" w:hAnsi="Garamond" w:cs="Arial"/>
          <w:bCs/>
          <w:i/>
          <w:iCs/>
          <w:sz w:val="22"/>
          <w:szCs w:val="22"/>
        </w:rPr>
        <w:t xml:space="preserve">. </w:t>
      </w:r>
    </w:p>
    <w:p w:rsidR="00165612" w:rsidRPr="000D437F" w:rsidRDefault="00165612" w:rsidP="00165612">
      <w:pPr>
        <w:jc w:val="both"/>
        <w:rPr>
          <w:rFonts w:ascii="Garamond" w:eastAsia="TimesNewRomanPSMT" w:hAnsi="Garamond" w:cs="Arial"/>
          <w:bCs/>
          <w:i/>
          <w:iCs/>
          <w:sz w:val="22"/>
          <w:szCs w:val="22"/>
          <w:lang w:val="sr-Cyrl-RS"/>
        </w:rPr>
      </w:pPr>
    </w:p>
    <w:p w:rsidR="00165612" w:rsidRPr="000D437F" w:rsidRDefault="00165612" w:rsidP="00165612">
      <w:pPr>
        <w:pStyle w:val="ListParagraph"/>
        <w:ind w:left="0"/>
        <w:jc w:val="both"/>
        <w:rPr>
          <w:rFonts w:ascii="Garamond" w:eastAsia="TimesNewRomanPSMT" w:hAnsi="Garamond" w:cs="Arial"/>
          <w:bCs/>
          <w:i/>
          <w:iCs/>
          <w:color w:val="auto"/>
          <w:sz w:val="22"/>
          <w:szCs w:val="22"/>
          <w:lang w:val="sr-Cyrl-RS"/>
        </w:rPr>
      </w:pPr>
      <w:r w:rsidRPr="000D437F">
        <w:rPr>
          <w:rFonts w:ascii="Garamond" w:eastAsia="TimesNewRomanPSMT" w:hAnsi="Garamond" w:cs="Arial"/>
          <w:bCs/>
          <w:i/>
          <w:iCs/>
          <w:color w:val="auto"/>
          <w:sz w:val="22"/>
          <w:szCs w:val="22"/>
        </w:rPr>
        <w:t xml:space="preserve">Ако се за време трајања уговора промене рокови за извршење уговорне обавезе, </w:t>
      </w:r>
      <w:r w:rsidRPr="000D437F">
        <w:rPr>
          <w:rFonts w:ascii="Garamond" w:eastAsia="TimesNewRomanPSMT" w:hAnsi="Garamond" w:cs="Arial"/>
          <w:bCs/>
          <w:i/>
          <w:iCs/>
          <w:color w:val="auto"/>
          <w:sz w:val="22"/>
          <w:szCs w:val="22"/>
          <w:lang w:val="sr-Cyrl-RS"/>
        </w:rPr>
        <w:t xml:space="preserve">Добављач је дужан да продужи рок </w:t>
      </w:r>
      <w:r w:rsidRPr="000D437F">
        <w:rPr>
          <w:rFonts w:ascii="Garamond" w:eastAsia="TimesNewRomanPSMT" w:hAnsi="Garamond" w:cs="Arial"/>
          <w:bCs/>
          <w:i/>
          <w:iCs/>
          <w:color w:val="auto"/>
          <w:sz w:val="22"/>
          <w:szCs w:val="22"/>
        </w:rPr>
        <w:t>важ</w:t>
      </w:r>
      <w:r w:rsidRPr="000D437F">
        <w:rPr>
          <w:rFonts w:ascii="Garamond" w:eastAsia="TimesNewRomanPSMT" w:hAnsi="Garamond" w:cs="Arial"/>
          <w:bCs/>
          <w:i/>
          <w:iCs/>
          <w:color w:val="auto"/>
          <w:sz w:val="22"/>
          <w:szCs w:val="22"/>
          <w:lang w:val="sr-Cyrl-RS"/>
        </w:rPr>
        <w:t xml:space="preserve">ења </w:t>
      </w:r>
      <w:r w:rsidRPr="000D437F">
        <w:rPr>
          <w:rFonts w:ascii="Garamond" w:eastAsia="TimesNewRomanPSMT" w:hAnsi="Garamond" w:cs="Arial"/>
          <w:bCs/>
          <w:i/>
          <w:iCs/>
          <w:color w:val="auto"/>
          <w:sz w:val="22"/>
          <w:szCs w:val="22"/>
        </w:rPr>
        <w:t>банкарске гаранције</w:t>
      </w:r>
      <w:r w:rsidRPr="000D437F">
        <w:rPr>
          <w:rFonts w:ascii="Garamond" w:eastAsia="TimesNewRomanPSMT" w:hAnsi="Garamond" w:cs="Arial"/>
          <w:bCs/>
          <w:i/>
          <w:iCs/>
          <w:color w:val="auto"/>
          <w:sz w:val="22"/>
          <w:szCs w:val="22"/>
          <w:lang w:val="sr-Cyrl-RS"/>
        </w:rPr>
        <w:t>.</w:t>
      </w:r>
    </w:p>
    <w:p w:rsidR="00165612" w:rsidRPr="000D437F" w:rsidRDefault="00165612" w:rsidP="00165612">
      <w:pPr>
        <w:pStyle w:val="ListParagraph"/>
        <w:ind w:left="0"/>
        <w:jc w:val="both"/>
        <w:rPr>
          <w:rFonts w:ascii="Garamond" w:eastAsia="TimesNewRomanPSMT" w:hAnsi="Garamond" w:cs="Arial"/>
          <w:bCs/>
          <w:i/>
          <w:iCs/>
          <w:color w:val="auto"/>
          <w:sz w:val="22"/>
          <w:szCs w:val="22"/>
          <w:lang w:val="sr-Cyrl-RS"/>
        </w:rPr>
      </w:pPr>
    </w:p>
    <w:p w:rsidR="00165612" w:rsidRPr="00D35200" w:rsidRDefault="00165612" w:rsidP="00165612">
      <w:pPr>
        <w:suppressAutoHyphens w:val="0"/>
        <w:autoSpaceDE w:val="0"/>
        <w:autoSpaceDN w:val="0"/>
        <w:adjustRightInd w:val="0"/>
        <w:spacing w:line="240" w:lineRule="auto"/>
        <w:jc w:val="both"/>
        <w:rPr>
          <w:rFonts w:ascii="Garamond" w:eastAsia="Times New Roman" w:hAnsi="Garamond" w:cs="TimesNewRomanPSMT"/>
          <w:i/>
          <w:color w:val="auto"/>
          <w:kern w:val="0"/>
          <w:sz w:val="22"/>
          <w:szCs w:val="22"/>
          <w:lang w:val="en-US" w:eastAsia="en-US"/>
        </w:rPr>
      </w:pPr>
      <w:r w:rsidRPr="000D437F">
        <w:rPr>
          <w:rFonts w:ascii="Garamond" w:eastAsia="Times New Roman" w:hAnsi="Garamond" w:cs="TimesNewRomanPSMT"/>
          <w:i/>
          <w:color w:val="auto"/>
          <w:kern w:val="0"/>
          <w:sz w:val="22"/>
          <w:szCs w:val="22"/>
          <w:lang w:val="en-US" w:eastAsia="en-US"/>
        </w:rPr>
        <w:t xml:space="preserve">Наручилац ће уновчити банкарску гаранцију уколико </w:t>
      </w:r>
      <w:r w:rsidRPr="000D437F">
        <w:rPr>
          <w:rFonts w:ascii="Garamond" w:eastAsia="Times New Roman" w:hAnsi="Garamond" w:cs="TimesNewRomanPSMT"/>
          <w:i/>
          <w:color w:val="auto"/>
          <w:kern w:val="0"/>
          <w:sz w:val="22"/>
          <w:szCs w:val="22"/>
          <w:lang w:val="sr-Cyrl-RS" w:eastAsia="en-US"/>
        </w:rPr>
        <w:t xml:space="preserve">Добављач </w:t>
      </w:r>
      <w:r w:rsidRPr="000D437F">
        <w:rPr>
          <w:rFonts w:ascii="Garamond" w:eastAsia="Times New Roman" w:hAnsi="Garamond" w:cs="TimesNewRomanPSMT"/>
          <w:i/>
          <w:color w:val="auto"/>
          <w:kern w:val="0"/>
          <w:sz w:val="22"/>
          <w:szCs w:val="22"/>
          <w:lang w:val="en-US" w:eastAsia="en-US"/>
        </w:rPr>
        <w:t>не</w:t>
      </w:r>
      <w:r w:rsidRPr="000D437F">
        <w:rPr>
          <w:rFonts w:ascii="Garamond" w:eastAsia="Times New Roman" w:hAnsi="Garamond" w:cs="TimesNewRomanPSMT"/>
          <w:i/>
          <w:color w:val="auto"/>
          <w:kern w:val="0"/>
          <w:sz w:val="22"/>
          <w:szCs w:val="22"/>
          <w:lang w:val="sr-Cyrl-RS" w:eastAsia="en-US"/>
        </w:rPr>
        <w:t xml:space="preserve"> </w:t>
      </w:r>
      <w:r w:rsidRPr="000D437F">
        <w:rPr>
          <w:rFonts w:ascii="Garamond" w:eastAsia="Times New Roman" w:hAnsi="Garamond" w:cs="TimesNewRomanPSMT"/>
          <w:i/>
          <w:color w:val="auto"/>
          <w:kern w:val="0"/>
          <w:sz w:val="22"/>
          <w:szCs w:val="22"/>
          <w:lang w:val="en-US" w:eastAsia="en-US"/>
        </w:rPr>
        <w:t>буде извршавао своје уговорне обавезе у роковима и на начин предвиђен</w:t>
      </w:r>
      <w:r w:rsidRPr="000D437F">
        <w:rPr>
          <w:rFonts w:ascii="Garamond" w:eastAsia="Times New Roman" w:hAnsi="Garamond" w:cs="TimesNewRomanPSMT"/>
          <w:i/>
          <w:color w:val="auto"/>
          <w:kern w:val="0"/>
          <w:sz w:val="22"/>
          <w:szCs w:val="22"/>
          <w:lang w:val="sr-Cyrl-RS" w:eastAsia="en-US"/>
        </w:rPr>
        <w:t xml:space="preserve"> </w:t>
      </w:r>
      <w:r w:rsidR="00D35200">
        <w:rPr>
          <w:rFonts w:ascii="Garamond" w:eastAsia="Times New Roman" w:hAnsi="Garamond" w:cs="TimesNewRomanPSMT"/>
          <w:i/>
          <w:color w:val="auto"/>
          <w:kern w:val="0"/>
          <w:sz w:val="22"/>
          <w:szCs w:val="22"/>
          <w:lang w:val="en-US" w:eastAsia="en-US"/>
        </w:rPr>
        <w:t>Уговором.</w:t>
      </w: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00D35200">
        <w:rPr>
          <w:rFonts w:ascii="Garamond" w:eastAsia="Times New Roman" w:hAnsi="Garamond" w:cs="TimesNewRomanPS-BoldMT"/>
          <w:b/>
          <w:bCs/>
          <w:color w:val="auto"/>
          <w:kern w:val="0"/>
          <w:sz w:val="22"/>
          <w:szCs w:val="22"/>
          <w:lang w:val="sr-Cyrl-RS" w:eastAsia="en-US"/>
        </w:rPr>
        <w:t>9</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све своје уговорне обавезе или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не пружи предметне услуге, дужан је да плати Наручиоцу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казну од 2%о (словима: два промила) од уговорене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за сваки дан закашњења, 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тим да укупан износ уговорне казне не може прећи 5% (словима: пет процената)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уговорене </w:t>
      </w:r>
      <w:r w:rsidRPr="000D437F">
        <w:rPr>
          <w:rFonts w:ascii="Garamond" w:eastAsia="Times New Roman" w:hAnsi="Garamond" w:cs="TimesNewRomanPSMT"/>
          <w:color w:val="auto"/>
          <w:kern w:val="0"/>
          <w:sz w:val="22"/>
          <w:szCs w:val="22"/>
          <w:lang w:val="sr-Cyrl-RS" w:eastAsia="en-US"/>
        </w:rPr>
        <w:t>накнаде</w:t>
      </w:r>
      <w:r w:rsidRPr="000D437F">
        <w:rPr>
          <w:rFonts w:ascii="Garamond" w:eastAsia="Times New Roman" w:hAnsi="Garamond" w:cs="TimesNewRomanPSMT"/>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Приликом исплате Наручилац ће умањити износ </w:t>
      </w:r>
      <w:r w:rsidRPr="000D437F">
        <w:rPr>
          <w:rFonts w:ascii="Garamond" w:eastAsia="Times New Roman" w:hAnsi="Garamond" w:cs="TimesNewRomanPSMT"/>
          <w:color w:val="auto"/>
          <w:kern w:val="0"/>
          <w:sz w:val="22"/>
          <w:szCs w:val="22"/>
          <w:lang w:val="sr-Cyrl-RS" w:eastAsia="en-US"/>
        </w:rPr>
        <w:t xml:space="preserve">рачуна </w:t>
      </w:r>
      <w:r w:rsidRPr="000D437F">
        <w:rPr>
          <w:rFonts w:ascii="Garamond" w:eastAsia="Times New Roman" w:hAnsi="Garamond" w:cs="TimesNewRomanPSMT"/>
          <w:color w:val="auto"/>
          <w:kern w:val="0"/>
          <w:sz w:val="22"/>
          <w:szCs w:val="22"/>
          <w:lang w:val="en-US" w:eastAsia="en-US"/>
        </w:rPr>
        <w:t>за износ</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уговорене казне из става 1. овог члана.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За умањење новчаног износа </w:t>
      </w:r>
      <w:r w:rsidRPr="000D437F">
        <w:rPr>
          <w:rFonts w:ascii="Garamond" w:eastAsia="Times New Roman" w:hAnsi="Garamond" w:cs="TimesNewRomanPSMT"/>
          <w:color w:val="auto"/>
          <w:kern w:val="0"/>
          <w:sz w:val="22"/>
          <w:szCs w:val="22"/>
          <w:lang w:val="sr-Cyrl-RS" w:eastAsia="en-US"/>
        </w:rPr>
        <w:t xml:space="preserve">накнаде </w:t>
      </w:r>
      <w:r w:rsidRPr="000D437F">
        <w:rPr>
          <w:rFonts w:ascii="Garamond" w:eastAsia="Times New Roman" w:hAnsi="Garamond" w:cs="TimesNewRomanPSMT"/>
          <w:color w:val="auto"/>
          <w:kern w:val="0"/>
          <w:sz w:val="22"/>
          <w:szCs w:val="22"/>
          <w:lang w:val="en-US" w:eastAsia="en-US"/>
        </w:rPr>
        <w:t>Наручилац није обавезан да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тражи сагласност </w:t>
      </w:r>
      <w:r w:rsidRPr="000D437F">
        <w:rPr>
          <w:rFonts w:ascii="Garamond" w:eastAsia="Times New Roman" w:hAnsi="Garamond" w:cs="TimesNewRomanPSMT"/>
          <w:color w:val="auto"/>
          <w:kern w:val="0"/>
          <w:sz w:val="22"/>
          <w:szCs w:val="22"/>
          <w:lang w:val="sr-Cyrl-RS" w:eastAsia="en-US"/>
        </w:rPr>
        <w:t>Добављача</w:t>
      </w:r>
      <w:r w:rsidRPr="000D437F">
        <w:rPr>
          <w:rFonts w:ascii="Garamond" w:eastAsia="Times New Roman" w:hAnsi="Garamond" w:cs="TimesNewRomanPSMT"/>
          <w:color w:val="auto"/>
          <w:kern w:val="0"/>
          <w:sz w:val="22"/>
          <w:szCs w:val="22"/>
          <w:lang w:val="en-US" w:eastAsia="en-US"/>
        </w:rPr>
        <w:t>, али је дужан да га у року од осам дана писмено</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обавести о разлозима извршеног умањења.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highlight w:val="yellow"/>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00D35200">
        <w:rPr>
          <w:rFonts w:ascii="Garamond" w:eastAsia="Times New Roman" w:hAnsi="Garamond" w:cs="TimesNewRomanPS-BoldMT"/>
          <w:b/>
          <w:bCs/>
          <w:color w:val="auto"/>
          <w:kern w:val="0"/>
          <w:sz w:val="22"/>
          <w:szCs w:val="22"/>
          <w:lang w:val="sr-Cyrl-RS" w:eastAsia="en-US"/>
        </w:rPr>
        <w:t>10</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 случају неиспуњења уговорних обавеза друге стране, свака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уговорна страна може отказати Уговор са отказним роком од </w:t>
      </w:r>
      <w:r w:rsidRPr="000D437F">
        <w:rPr>
          <w:rFonts w:ascii="Garamond" w:eastAsia="Times New Roman" w:hAnsi="Garamond" w:cs="TimesNewRomanPSMT"/>
          <w:color w:val="auto"/>
          <w:kern w:val="0"/>
          <w:sz w:val="22"/>
          <w:szCs w:val="22"/>
          <w:lang w:val="sr-Cyrl-RS" w:eastAsia="en-US"/>
        </w:rPr>
        <w:t>6</w:t>
      </w:r>
      <w:r w:rsidRPr="000D437F">
        <w:rPr>
          <w:rFonts w:ascii="Garamond" w:eastAsia="Times New Roman" w:hAnsi="Garamond" w:cs="TimesNewRomanPSMT"/>
          <w:color w:val="auto"/>
          <w:kern w:val="0"/>
          <w:sz w:val="22"/>
          <w:szCs w:val="22"/>
          <w:lang w:val="en-US" w:eastAsia="en-US"/>
        </w:rPr>
        <w:t>0 дана од дана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достављањ</w:t>
      </w:r>
      <w:r w:rsidRPr="000D437F">
        <w:rPr>
          <w:rFonts w:ascii="Garamond" w:eastAsia="Times New Roman" w:hAnsi="Garamond" w:cs="TimesNewRomanPSMT"/>
          <w:color w:val="auto"/>
          <w:kern w:val="0"/>
          <w:sz w:val="22"/>
          <w:szCs w:val="22"/>
          <w:lang w:val="sr-Cyrl-RS" w:eastAsia="en-US"/>
        </w:rPr>
        <w:t>ем</w:t>
      </w:r>
      <w:r w:rsidRPr="000D437F">
        <w:rPr>
          <w:rFonts w:ascii="Garamond" w:eastAsia="Times New Roman" w:hAnsi="Garamond" w:cs="TimesNewRomanPSMT"/>
          <w:color w:val="auto"/>
          <w:kern w:val="0"/>
          <w:sz w:val="22"/>
          <w:szCs w:val="22"/>
          <w:lang w:val="en-US" w:eastAsia="en-US"/>
        </w:rPr>
        <w:t xml:space="preserve"> писменог обавештења о отказу.</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lastRenderedPageBreak/>
        <w:t>Наручилац има право да једнострано откаже Уговор у свако доба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без отказног рока, ако </w:t>
      </w:r>
      <w:r w:rsidRPr="000D437F">
        <w:rPr>
          <w:rFonts w:ascii="Garamond" w:eastAsia="Times New Roman" w:hAnsi="Garamond" w:cs="TimesNewRomanPSMT"/>
          <w:color w:val="auto"/>
          <w:kern w:val="0"/>
          <w:sz w:val="22"/>
          <w:szCs w:val="22"/>
          <w:lang w:val="sr-Cyrl-RS" w:eastAsia="en-US"/>
        </w:rPr>
        <w:t xml:space="preserve">Добављач </w:t>
      </w:r>
      <w:r w:rsidRPr="000D437F">
        <w:rPr>
          <w:rFonts w:ascii="Garamond" w:eastAsia="Times New Roman" w:hAnsi="Garamond" w:cs="TimesNewRomanPSMT"/>
          <w:color w:val="auto"/>
          <w:kern w:val="0"/>
          <w:sz w:val="22"/>
          <w:szCs w:val="22"/>
          <w:lang w:val="en-US" w:eastAsia="en-US"/>
        </w:rPr>
        <w:t>не извршава обавезе на уговорени начин и у</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уговореним роковима, о чему га писмено обавештава.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35200">
        <w:rPr>
          <w:rFonts w:ascii="Garamond" w:eastAsia="Times New Roman" w:hAnsi="Garamond" w:cs="TimesNewRomanPS-BoldMT"/>
          <w:b/>
          <w:bCs/>
          <w:color w:val="auto"/>
          <w:kern w:val="0"/>
          <w:sz w:val="22"/>
          <w:szCs w:val="22"/>
          <w:lang w:val="sr-Cyrl-RS" w:eastAsia="en-US"/>
        </w:rPr>
        <w:t>1</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 обзиром на то да уговорне стране Уговор закључују у међусобном</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поверењу и уважавању, исте истичу да ће га у свему извршавати према начелима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савесности и поштења.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На све што није регулисано Уговором примењиваће се одредбе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Закона о облигационим односима и други прописи који регулишу ову област.</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ће све евентуалне међусобне спорове који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произилазе или су у вези са Уговором решавати споразумно</w:t>
      </w:r>
      <w:r w:rsidRPr="000D437F">
        <w:rPr>
          <w:rFonts w:ascii="Garamond" w:eastAsia="Times New Roman" w:hAnsi="Garamond" w:cs="TimesNewRomanPSMT"/>
          <w:color w:val="auto"/>
          <w:kern w:val="0"/>
          <w:sz w:val="22"/>
          <w:szCs w:val="22"/>
          <w:lang w:val="sr-Cyrl-RS" w:eastAsia="en-US"/>
        </w:rPr>
        <w:t>,</w:t>
      </w:r>
      <w:r w:rsidRPr="000D437F">
        <w:rPr>
          <w:rFonts w:ascii="Garamond" w:eastAsia="Times New Roman" w:hAnsi="Garamond" w:cs="TimesNewRomanPSMT"/>
          <w:color w:val="auto"/>
          <w:kern w:val="0"/>
          <w:sz w:val="22"/>
          <w:szCs w:val="22"/>
          <w:lang w:val="en-US" w:eastAsia="en-US"/>
        </w:rPr>
        <w:t xml:space="preserve"> мирним путем.</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Уколико споразумно – вансудско решење није могуће, уговорне</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стране су сагласне, што својим потписима потврђују, да ће решавање спора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поверити </w:t>
      </w:r>
      <w:r w:rsidRPr="000D437F">
        <w:rPr>
          <w:rFonts w:ascii="Garamond" w:eastAsia="Times New Roman" w:hAnsi="Garamond" w:cs="TimesNewRomanPSMT"/>
          <w:color w:val="auto"/>
          <w:kern w:val="0"/>
          <w:sz w:val="22"/>
          <w:szCs w:val="22"/>
          <w:lang w:val="sr-Cyrl-RS" w:eastAsia="en-US"/>
        </w:rPr>
        <w:t xml:space="preserve">стварно надлежном </w:t>
      </w:r>
      <w:r w:rsidRPr="000D437F">
        <w:rPr>
          <w:rFonts w:ascii="Garamond" w:eastAsia="Times New Roman" w:hAnsi="Garamond" w:cs="TimesNewRomanPSMT"/>
          <w:color w:val="auto"/>
          <w:kern w:val="0"/>
          <w:sz w:val="22"/>
          <w:szCs w:val="22"/>
          <w:lang w:val="en-US" w:eastAsia="en-US"/>
        </w:rPr>
        <w:t xml:space="preserve">суду у </w:t>
      </w:r>
      <w:r w:rsidRPr="000D437F">
        <w:rPr>
          <w:rFonts w:ascii="Garamond" w:eastAsia="Times New Roman" w:hAnsi="Garamond" w:cs="TimesNewRomanPSMT"/>
          <w:color w:val="auto"/>
          <w:kern w:val="0"/>
          <w:sz w:val="22"/>
          <w:szCs w:val="22"/>
          <w:lang w:val="sr-Cyrl-RS" w:eastAsia="en-US"/>
        </w:rPr>
        <w:t>Новом Саду</w:t>
      </w:r>
      <w:r w:rsidRPr="000D437F">
        <w:rPr>
          <w:rFonts w:ascii="Garamond" w:eastAsia="Times New Roman" w:hAnsi="Garamond" w:cs="TimesNewRomanPSMT"/>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Члан </w:t>
      </w:r>
      <w:r w:rsidRPr="000D437F">
        <w:rPr>
          <w:rFonts w:ascii="Garamond" w:eastAsia="Times New Roman" w:hAnsi="Garamond" w:cs="TimesNewRomanPS-BoldMT"/>
          <w:b/>
          <w:bCs/>
          <w:color w:val="auto"/>
          <w:kern w:val="0"/>
          <w:sz w:val="22"/>
          <w:szCs w:val="22"/>
          <w:lang w:val="sr-Cyrl-RS" w:eastAsia="en-US"/>
        </w:rPr>
        <w:t>1</w:t>
      </w:r>
      <w:r w:rsidR="00D35200">
        <w:rPr>
          <w:rFonts w:ascii="Garamond" w:eastAsia="Times New Roman" w:hAnsi="Garamond" w:cs="TimesNewRomanPS-BoldMT"/>
          <w:b/>
          <w:bCs/>
          <w:color w:val="auto"/>
          <w:kern w:val="0"/>
          <w:sz w:val="22"/>
          <w:szCs w:val="22"/>
          <w:lang w:val="sr-Cyrl-RS" w:eastAsia="en-US"/>
        </w:rPr>
        <w:t>2</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Саставне делове Уговора чине:</w:t>
      </w:r>
    </w:p>
    <w:p w:rsidR="00165612" w:rsidRPr="000D437F" w:rsidRDefault="00165612" w:rsidP="00165612">
      <w:pPr>
        <w:numPr>
          <w:ilvl w:val="0"/>
          <w:numId w:val="7"/>
        </w:num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1. - Понуда </w:t>
      </w:r>
      <w:r w:rsidRPr="000D437F">
        <w:rPr>
          <w:rFonts w:ascii="Garamond" w:eastAsia="Times New Roman" w:hAnsi="Garamond" w:cs="TimesNewRomanPSMT"/>
          <w:color w:val="auto"/>
          <w:kern w:val="0"/>
          <w:sz w:val="22"/>
          <w:szCs w:val="22"/>
          <w:lang w:val="sr-Cyrl-RS" w:eastAsia="en-US"/>
        </w:rPr>
        <w:t xml:space="preserve">Добављача </w:t>
      </w:r>
      <w:r w:rsidR="001F7374" w:rsidRPr="000D437F">
        <w:rPr>
          <w:rFonts w:ascii="Garamond" w:eastAsia="Times New Roman" w:hAnsi="Garamond" w:cs="TimesNewRomanPSMT"/>
          <w:color w:val="auto"/>
          <w:kern w:val="0"/>
          <w:sz w:val="22"/>
          <w:szCs w:val="22"/>
          <w:lang w:val="sr-Cyrl-RS" w:eastAsia="en-US"/>
        </w:rPr>
        <w:t>бр.</w:t>
      </w:r>
      <w:r w:rsidRPr="000D437F">
        <w:rPr>
          <w:rFonts w:ascii="Garamond" w:eastAsia="Times New Roman" w:hAnsi="Garamond" w:cs="TimesNewRomanPSMT"/>
          <w:color w:val="auto"/>
          <w:kern w:val="0"/>
          <w:sz w:val="22"/>
          <w:szCs w:val="22"/>
          <w:lang w:val="sr-Cyrl-RS" w:eastAsia="en-US"/>
        </w:rPr>
        <w:t xml:space="preserve"> ___________ </w:t>
      </w:r>
      <w:r w:rsidRPr="000D437F">
        <w:rPr>
          <w:rFonts w:ascii="Garamond" w:hAnsi="Garamond" w:cs="Arial"/>
          <w:i/>
          <w:iCs/>
          <w:sz w:val="22"/>
          <w:szCs w:val="22"/>
          <w:lang w:val="sr-Cyrl-RS"/>
        </w:rPr>
        <w:t>(уписује наручилац)</w:t>
      </w:r>
      <w:r w:rsidRPr="000D437F">
        <w:rPr>
          <w:rFonts w:ascii="Garamond" w:eastAsia="Times New Roman" w:hAnsi="Garamond" w:cs="TimesNewRomanPSMT"/>
          <w:color w:val="auto"/>
          <w:kern w:val="0"/>
          <w:sz w:val="22"/>
          <w:szCs w:val="22"/>
          <w:lang w:val="en-US" w:eastAsia="en-US"/>
        </w:rPr>
        <w:t>;</w:t>
      </w:r>
    </w:p>
    <w:p w:rsidR="00165612" w:rsidRPr="00D35200" w:rsidRDefault="00165612" w:rsidP="00D35200">
      <w:pPr>
        <w:numPr>
          <w:ilvl w:val="0"/>
          <w:numId w:val="7"/>
        </w:numPr>
        <w:suppressAutoHyphens w:val="0"/>
        <w:autoSpaceDE w:val="0"/>
        <w:autoSpaceDN w:val="0"/>
        <w:adjustRightInd w:val="0"/>
        <w:spacing w:line="240" w:lineRule="auto"/>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 xml:space="preserve">Прилог 2. – </w:t>
      </w:r>
      <w:r w:rsidRPr="000D437F">
        <w:rPr>
          <w:rFonts w:ascii="Garamond" w:eastAsia="Times New Roman" w:hAnsi="Garamond" w:cs="TimesNewRomanPSMT"/>
          <w:color w:val="auto"/>
          <w:kern w:val="0"/>
          <w:sz w:val="22"/>
          <w:szCs w:val="22"/>
          <w:lang w:val="sr-Cyrl-RS" w:eastAsia="en-US"/>
        </w:rPr>
        <w:t>Спецификација јавне набавке</w:t>
      </w:r>
      <w:r w:rsidRPr="000D437F">
        <w:rPr>
          <w:rFonts w:ascii="Garamond" w:eastAsia="Times New Roman" w:hAnsi="Garamond" w:cs="TimesNewRomanPSMT"/>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Члан 1</w:t>
      </w:r>
      <w:r w:rsidR="00D35200">
        <w:rPr>
          <w:rFonts w:ascii="Garamond" w:eastAsia="Times New Roman" w:hAnsi="Garamond" w:cs="TimesNewRomanPS-BoldMT"/>
          <w:b/>
          <w:bCs/>
          <w:color w:val="auto"/>
          <w:kern w:val="0"/>
          <w:sz w:val="22"/>
          <w:szCs w:val="22"/>
          <w:lang w:val="sr-Cyrl-RS" w:eastAsia="en-US"/>
        </w:rPr>
        <w:t>3</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Уговорне стране сагласно изјављују да им је Уговор прочитан и</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протумачен, те га без примедби потписују у знак своје слободно изражене воље.</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r w:rsidRPr="000D437F">
        <w:rPr>
          <w:rFonts w:ascii="Garamond" w:eastAsia="Times New Roman" w:hAnsi="Garamond" w:cs="TimesNewRomanPSMT"/>
          <w:color w:val="auto"/>
          <w:kern w:val="0"/>
          <w:sz w:val="22"/>
          <w:szCs w:val="22"/>
          <w:lang w:val="en-US" w:eastAsia="en-US"/>
        </w:rPr>
        <w:t>Уговор ступа на снагу даном потписивања овлашћених представника</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уговорних страна.</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en-U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eastAsia="en-US"/>
        </w:rPr>
      </w:pPr>
      <w:r w:rsidRPr="000D437F">
        <w:rPr>
          <w:rFonts w:ascii="Garamond" w:eastAsia="Times New Roman" w:hAnsi="Garamond" w:cs="TimesNewRomanPSMT"/>
          <w:color w:val="auto"/>
          <w:kern w:val="0"/>
          <w:sz w:val="22"/>
          <w:szCs w:val="22"/>
          <w:lang w:val="sr-Cyrl-RS" w:eastAsia="en-US"/>
        </w:rPr>
        <w:t xml:space="preserve">Уговор се закључује на период од </w:t>
      </w:r>
      <w:r w:rsidR="00D35200">
        <w:rPr>
          <w:rFonts w:ascii="Garamond" w:eastAsia="Times New Roman" w:hAnsi="Garamond" w:cs="TimesNewRomanPSMT"/>
          <w:color w:val="auto"/>
          <w:kern w:val="0"/>
          <w:sz w:val="22"/>
          <w:szCs w:val="22"/>
          <w:lang w:val="sr-Cyrl-RS" w:eastAsia="en-US"/>
        </w:rPr>
        <w:t xml:space="preserve">седам </w:t>
      </w:r>
      <w:r w:rsidRPr="000D437F">
        <w:rPr>
          <w:rFonts w:ascii="Garamond" w:eastAsia="Times New Roman" w:hAnsi="Garamond" w:cs="TimesNewRomanPSMT"/>
          <w:color w:val="auto"/>
          <w:kern w:val="0"/>
          <w:sz w:val="22"/>
          <w:szCs w:val="22"/>
          <w:lang w:val="sr-Cyrl-RS" w:eastAsia="en-US"/>
        </w:rPr>
        <w:t>месеци</w:t>
      </w:r>
      <w:r w:rsidRPr="000D437F">
        <w:rPr>
          <w:rFonts w:ascii="Garamond" w:eastAsia="Times New Roman" w:hAnsi="Garamond" w:cs="TimesNewRomanPSMT"/>
          <w:color w:val="auto"/>
          <w:kern w:val="0"/>
          <w:sz w:val="22"/>
          <w:szCs w:val="22"/>
          <w:lang w:eastAsia="en-US"/>
        </w:rPr>
        <w:t>.</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highlight w:val="yellow"/>
          <w:lang w:val="sr-Cyrl-RS" w:eastAsia="en-US"/>
        </w:rPr>
      </w:pPr>
    </w:p>
    <w:p w:rsidR="00165612" w:rsidRPr="000D437F" w:rsidRDefault="00165612" w:rsidP="00165612">
      <w:pPr>
        <w:suppressAutoHyphens w:val="0"/>
        <w:autoSpaceDE w:val="0"/>
        <w:autoSpaceDN w:val="0"/>
        <w:adjustRightInd w:val="0"/>
        <w:spacing w:line="240" w:lineRule="auto"/>
        <w:jc w:val="center"/>
        <w:rPr>
          <w:rFonts w:ascii="Garamond" w:eastAsia="Times New Roman" w:hAnsi="Garamond" w:cs="TimesNewRomanPS-BoldMT"/>
          <w:b/>
          <w:bCs/>
          <w:color w:val="auto"/>
          <w:kern w:val="0"/>
          <w:sz w:val="22"/>
          <w:szCs w:val="22"/>
          <w:lang w:val="en-US" w:eastAsia="en-US"/>
        </w:rPr>
      </w:pPr>
      <w:r w:rsidRPr="000D437F">
        <w:rPr>
          <w:rFonts w:ascii="Garamond" w:eastAsia="Times New Roman" w:hAnsi="Garamond" w:cs="TimesNewRomanPS-BoldMT"/>
          <w:b/>
          <w:bCs/>
          <w:color w:val="auto"/>
          <w:kern w:val="0"/>
          <w:sz w:val="22"/>
          <w:szCs w:val="22"/>
          <w:lang w:val="en-US" w:eastAsia="en-US"/>
        </w:rPr>
        <w:t>Члан 1</w:t>
      </w:r>
      <w:r w:rsidR="00D35200">
        <w:rPr>
          <w:rFonts w:ascii="Garamond" w:eastAsia="Times New Roman" w:hAnsi="Garamond" w:cs="TimesNewRomanPS-BoldMT"/>
          <w:b/>
          <w:bCs/>
          <w:color w:val="auto"/>
          <w:kern w:val="0"/>
          <w:sz w:val="22"/>
          <w:szCs w:val="22"/>
          <w:lang w:val="sr-Cyrl-RS" w:eastAsia="en-US"/>
        </w:rPr>
        <w:t>4</w:t>
      </w:r>
      <w:r w:rsidRPr="000D437F">
        <w:rPr>
          <w:rFonts w:ascii="Garamond" w:eastAsia="Times New Roman" w:hAnsi="Garamond" w:cs="TimesNewRomanPS-BoldMT"/>
          <w:b/>
          <w:bCs/>
          <w:color w:val="auto"/>
          <w:kern w:val="0"/>
          <w:sz w:val="22"/>
          <w:szCs w:val="22"/>
          <w:lang w:val="en-US" w:eastAsia="en-US"/>
        </w:rPr>
        <w:t>.</w:t>
      </w: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en-US" w:eastAsia="en-US"/>
        </w:rPr>
        <w:t xml:space="preserve">Уговор је сачињен у </w:t>
      </w:r>
      <w:r w:rsidRPr="000D437F">
        <w:rPr>
          <w:rFonts w:ascii="Garamond" w:eastAsia="Times New Roman" w:hAnsi="Garamond" w:cs="TimesNewRomanPSMT"/>
          <w:color w:val="auto"/>
          <w:kern w:val="0"/>
          <w:sz w:val="22"/>
          <w:szCs w:val="22"/>
          <w:lang w:val="sr-Cyrl-RS" w:eastAsia="en-US"/>
        </w:rPr>
        <w:t xml:space="preserve">четири </w:t>
      </w:r>
      <w:r w:rsidRPr="000D437F">
        <w:rPr>
          <w:rFonts w:ascii="Garamond" w:eastAsia="Times New Roman" w:hAnsi="Garamond" w:cs="TimesNewRomanPSMT"/>
          <w:color w:val="auto"/>
          <w:kern w:val="0"/>
          <w:sz w:val="22"/>
          <w:szCs w:val="22"/>
          <w:lang w:val="en-US" w:eastAsia="en-US"/>
        </w:rPr>
        <w:t>истоветн</w:t>
      </w:r>
      <w:r w:rsidRPr="000D437F">
        <w:rPr>
          <w:rFonts w:ascii="Garamond" w:eastAsia="Times New Roman" w:hAnsi="Garamond" w:cs="TimesNewRomanPSMT"/>
          <w:color w:val="auto"/>
          <w:kern w:val="0"/>
          <w:sz w:val="22"/>
          <w:szCs w:val="22"/>
          <w:lang w:val="sr-Cyrl-RS" w:eastAsia="en-US"/>
        </w:rPr>
        <w:t xml:space="preserve">а </w:t>
      </w:r>
      <w:r w:rsidRPr="000D437F">
        <w:rPr>
          <w:rFonts w:ascii="Garamond" w:eastAsia="Times New Roman" w:hAnsi="Garamond" w:cs="TimesNewRomanPSMT"/>
          <w:color w:val="auto"/>
          <w:kern w:val="0"/>
          <w:sz w:val="22"/>
          <w:szCs w:val="22"/>
          <w:lang w:val="en-US" w:eastAsia="en-US"/>
        </w:rPr>
        <w:t>примерка од којих свакој</w:t>
      </w:r>
      <w:r w:rsidRPr="000D437F">
        <w:rPr>
          <w:rFonts w:ascii="Garamond" w:eastAsia="Times New Roman" w:hAnsi="Garamond" w:cs="TimesNewRomanPSMT"/>
          <w:color w:val="auto"/>
          <w:kern w:val="0"/>
          <w:sz w:val="22"/>
          <w:szCs w:val="22"/>
          <w:lang w:val="sr-Cyrl-RS" w:eastAsia="en-US"/>
        </w:rPr>
        <w:t xml:space="preserve"> </w:t>
      </w:r>
      <w:r w:rsidRPr="000D437F">
        <w:rPr>
          <w:rFonts w:ascii="Garamond" w:eastAsia="Times New Roman" w:hAnsi="Garamond" w:cs="TimesNewRomanPSMT"/>
          <w:color w:val="auto"/>
          <w:kern w:val="0"/>
          <w:sz w:val="22"/>
          <w:szCs w:val="22"/>
          <w:lang w:val="en-US" w:eastAsia="en-US"/>
        </w:rPr>
        <w:t xml:space="preserve">уговорној страни припада по </w:t>
      </w:r>
      <w:r w:rsidRPr="000D437F">
        <w:rPr>
          <w:rFonts w:ascii="Garamond" w:eastAsia="Times New Roman" w:hAnsi="Garamond" w:cs="TimesNewRomanPSMT"/>
          <w:color w:val="auto"/>
          <w:kern w:val="0"/>
          <w:sz w:val="22"/>
          <w:szCs w:val="22"/>
          <w:lang w:val="sr-Cyrl-RS" w:eastAsia="en-US"/>
        </w:rPr>
        <w:t xml:space="preserve">два </w:t>
      </w:r>
      <w:r w:rsidRPr="000D437F">
        <w:rPr>
          <w:rFonts w:ascii="Garamond" w:eastAsia="Times New Roman" w:hAnsi="Garamond" w:cs="TimesNewRomanPSMT"/>
          <w:color w:val="auto"/>
          <w:kern w:val="0"/>
          <w:sz w:val="22"/>
          <w:szCs w:val="22"/>
          <w:lang w:val="en-US" w:eastAsia="en-US"/>
        </w:rPr>
        <w:t>примерка.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MT"/>
          <w:color w:val="auto"/>
          <w:kern w:val="0"/>
          <w:sz w:val="22"/>
          <w:szCs w:val="22"/>
          <w:lang w:val="sr-Cyrl-RS" w:eastAsia="en-US"/>
        </w:rPr>
        <w:t>У Новом Саду,</w:t>
      </w:r>
    </w:p>
    <w:p w:rsidR="00165612" w:rsidRPr="000D437F" w:rsidRDefault="00D35200"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r>
        <w:rPr>
          <w:rFonts w:ascii="Garamond" w:eastAsia="Times New Roman" w:hAnsi="Garamond" w:cs="TimesNewRomanPSMT"/>
          <w:color w:val="auto"/>
          <w:kern w:val="0"/>
          <w:sz w:val="22"/>
          <w:szCs w:val="22"/>
          <w:lang w:val="sr-Cyrl-RS" w:eastAsia="en-US"/>
        </w:rPr>
        <w:t>Дана:</w:t>
      </w:r>
    </w:p>
    <w:p w:rsidR="00165612" w:rsidRPr="000D437F" w:rsidRDefault="00165612" w:rsidP="00165612">
      <w:pPr>
        <w:suppressAutoHyphens w:val="0"/>
        <w:autoSpaceDE w:val="0"/>
        <w:autoSpaceDN w:val="0"/>
        <w:adjustRightInd w:val="0"/>
        <w:spacing w:line="240" w:lineRule="auto"/>
        <w:rPr>
          <w:rFonts w:ascii="Garamond" w:eastAsia="Times New Roman" w:hAnsi="Garamond" w:cs="TimesNewRomanPSMT"/>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за </w:t>
      </w:r>
      <w:r w:rsidRPr="000D437F">
        <w:rPr>
          <w:rFonts w:ascii="Garamond" w:eastAsia="Times New Roman" w:hAnsi="Garamond" w:cs="TimesNewRomanPS-BoldMT"/>
          <w:b/>
          <w:bCs/>
          <w:color w:val="auto"/>
          <w:kern w:val="0"/>
          <w:sz w:val="22"/>
          <w:szCs w:val="22"/>
          <w:lang w:val="sr-Cyrl-RS" w:eastAsia="en-US"/>
        </w:rPr>
        <w:t xml:space="preserve">Добављача </w:t>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en-US" w:eastAsia="en-US"/>
        </w:rPr>
        <w:t>за Наручиоца</w:t>
      </w:r>
    </w:p>
    <w:p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ind w:left="360"/>
        <w:rPr>
          <w:rFonts w:ascii="Garamond" w:eastAsia="Times New Roman" w:hAnsi="Garamond" w:cs="TimesNewRomanPS-BoldMT"/>
          <w:b/>
          <w:bCs/>
          <w:color w:val="auto"/>
          <w:kern w:val="0"/>
          <w:sz w:val="22"/>
          <w:szCs w:val="22"/>
          <w:lang w:val="sr-Cyrl-RS" w:eastAsia="en-US"/>
        </w:rPr>
      </w:pPr>
    </w:p>
    <w:p w:rsidR="00165612" w:rsidRPr="000D437F" w:rsidRDefault="00165612" w:rsidP="00165612">
      <w:pPr>
        <w:suppressAutoHyphens w:val="0"/>
        <w:autoSpaceDE w:val="0"/>
        <w:autoSpaceDN w:val="0"/>
        <w:adjustRightInd w:val="0"/>
        <w:spacing w:line="240" w:lineRule="auto"/>
        <w:jc w:val="both"/>
        <w:rPr>
          <w:rFonts w:ascii="Garamond" w:eastAsia="Times New Roman" w:hAnsi="Garamond" w:cs="TimesNewRomanPSMT"/>
          <w:color w:val="auto"/>
          <w:kern w:val="0"/>
          <w:sz w:val="22"/>
          <w:szCs w:val="22"/>
          <w:lang w:val="sr-Cyrl-RS" w:eastAsia="en-US"/>
        </w:rPr>
      </w:pPr>
      <w:r w:rsidRPr="000D437F">
        <w:rPr>
          <w:rFonts w:ascii="Garamond" w:eastAsia="Times New Roman" w:hAnsi="Garamond" w:cs="TimesNewRomanPS-BoldMT"/>
          <w:b/>
          <w:bCs/>
          <w:color w:val="auto"/>
          <w:kern w:val="0"/>
          <w:sz w:val="22"/>
          <w:szCs w:val="22"/>
          <w:lang w:val="en-US" w:eastAsia="en-US"/>
        </w:rPr>
        <w:t xml:space="preserve">________________________________ </w:t>
      </w:r>
      <w:r w:rsidRPr="000D437F">
        <w:rPr>
          <w:rFonts w:ascii="Garamond" w:eastAsia="Times New Roman" w:hAnsi="Garamond" w:cs="TimesNewRomanPS-BoldMT"/>
          <w:b/>
          <w:bCs/>
          <w:color w:val="auto"/>
          <w:kern w:val="0"/>
          <w:sz w:val="22"/>
          <w:szCs w:val="22"/>
          <w:lang w:val="sr-Cyrl-RS" w:eastAsia="en-US"/>
        </w:rPr>
        <w:t xml:space="preserve">                 </w:t>
      </w:r>
      <w:r w:rsidRPr="000D437F">
        <w:rPr>
          <w:rFonts w:ascii="Garamond" w:eastAsia="Times New Roman" w:hAnsi="Garamond" w:cs="TimesNewRomanPS-BoldMT"/>
          <w:b/>
          <w:bCs/>
          <w:color w:val="auto"/>
          <w:kern w:val="0"/>
          <w:sz w:val="22"/>
          <w:szCs w:val="22"/>
          <w:lang w:val="en-US" w:eastAsia="en-US"/>
        </w:rPr>
        <w:t>__________________________________</w:t>
      </w:r>
    </w:p>
    <w:p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165612" w:rsidRPr="000D437F" w:rsidRDefault="00D35200" w:rsidP="00165612">
      <w:pPr>
        <w:shd w:val="clear" w:color="auto" w:fill="FFFFFF"/>
        <w:jc w:val="both"/>
        <w:rPr>
          <w:rFonts w:ascii="Garamond" w:eastAsia="Times New Roman" w:hAnsi="Garamond" w:cs="TimesNewRomanPS-BoldMT"/>
          <w:b/>
          <w:bCs/>
          <w:color w:val="auto"/>
          <w:kern w:val="0"/>
          <w:sz w:val="22"/>
          <w:szCs w:val="22"/>
          <w:lang w:val="sr-Cyrl-RS" w:eastAsia="en-US"/>
        </w:rPr>
      </w:pP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r>
      <w:r w:rsidR="00165612" w:rsidRPr="000D437F">
        <w:rPr>
          <w:rFonts w:ascii="Garamond" w:eastAsia="Times New Roman" w:hAnsi="Garamond" w:cs="TimesNewRomanPS-BoldMT"/>
          <w:b/>
          <w:bCs/>
          <w:color w:val="auto"/>
          <w:kern w:val="0"/>
          <w:sz w:val="22"/>
          <w:szCs w:val="22"/>
          <w:lang w:val="sr-Cyrl-RS" w:eastAsia="en-US"/>
        </w:rPr>
        <w:tab/>
        <w:t xml:space="preserve">       Директор</w:t>
      </w:r>
    </w:p>
    <w:p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r>
      <w:r w:rsidRPr="000D437F">
        <w:rPr>
          <w:rFonts w:ascii="Garamond" w:eastAsia="Times New Roman" w:hAnsi="Garamond" w:cs="TimesNewRomanPS-BoldMT"/>
          <w:b/>
          <w:bCs/>
          <w:color w:val="auto"/>
          <w:kern w:val="0"/>
          <w:sz w:val="22"/>
          <w:szCs w:val="22"/>
          <w:lang w:val="sr-Cyrl-RS" w:eastAsia="en-US"/>
        </w:rPr>
        <w:tab/>
        <w:t xml:space="preserve">   Синиша Лазић</w:t>
      </w:r>
    </w:p>
    <w:p w:rsidR="00165612"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7115B8" w:rsidRPr="000D437F" w:rsidRDefault="007115B8" w:rsidP="00165612">
      <w:pPr>
        <w:shd w:val="clear" w:color="auto" w:fill="FFFFFF"/>
        <w:jc w:val="both"/>
        <w:rPr>
          <w:rFonts w:ascii="Garamond" w:eastAsia="Times New Roman" w:hAnsi="Garamond" w:cs="TimesNewRomanPS-BoldMT"/>
          <w:b/>
          <w:bCs/>
          <w:color w:val="auto"/>
          <w:kern w:val="0"/>
          <w:sz w:val="22"/>
          <w:szCs w:val="22"/>
          <w:lang w:val="sr-Cyrl-RS" w:eastAsia="en-US"/>
        </w:rPr>
      </w:pPr>
    </w:p>
    <w:p w:rsidR="00165612" w:rsidRPr="000D437F" w:rsidRDefault="00165612" w:rsidP="00165612">
      <w:pPr>
        <w:shd w:val="clear" w:color="auto" w:fill="FFFFFF"/>
        <w:jc w:val="both"/>
        <w:rPr>
          <w:rFonts w:ascii="Garamond" w:eastAsia="Times New Roman" w:hAnsi="Garamond" w:cs="TimesNewRomanPS-BoldMT"/>
          <w:b/>
          <w:bCs/>
          <w:color w:val="auto"/>
          <w:kern w:val="0"/>
          <w:sz w:val="22"/>
          <w:szCs w:val="22"/>
          <w:lang w:val="sr-Cyrl-RS" w:eastAsia="en-US"/>
        </w:rPr>
      </w:pPr>
      <w:r w:rsidRPr="000D437F">
        <w:rPr>
          <w:rFonts w:ascii="Garamond" w:eastAsia="Times New Roman" w:hAnsi="Garamond" w:cs="TimesNewRomanPS-BoldMT"/>
          <w:b/>
          <w:bCs/>
          <w:color w:val="auto"/>
          <w:kern w:val="0"/>
          <w:sz w:val="22"/>
          <w:szCs w:val="22"/>
          <w:lang w:val="sr-Cyrl-RS" w:eastAsia="en-US"/>
        </w:rPr>
        <w:t>Напомена:</w:t>
      </w:r>
    </w:p>
    <w:p w:rsidR="00165612" w:rsidRPr="00D35200" w:rsidRDefault="00165612" w:rsidP="00165612">
      <w:pPr>
        <w:shd w:val="clear" w:color="auto" w:fill="FFFFFF"/>
        <w:jc w:val="both"/>
        <w:rPr>
          <w:rFonts w:ascii="Garamond" w:eastAsia="Times New Roman" w:hAnsi="Garamond" w:cs="TimesNewRomanPS-BoldMT"/>
          <w:bCs/>
          <w:color w:val="auto"/>
          <w:kern w:val="0"/>
          <w:sz w:val="22"/>
          <w:szCs w:val="22"/>
          <w:lang w:val="sr-Cyrl-RS" w:eastAsia="en-US"/>
        </w:rPr>
      </w:pPr>
      <w:r w:rsidRPr="000D437F">
        <w:rPr>
          <w:rFonts w:ascii="Garamond" w:eastAsia="Times New Roman" w:hAnsi="Garamond" w:cs="TimesNewRomanPS-BoldMT"/>
          <w:bCs/>
          <w:color w:val="auto"/>
          <w:kern w:val="0"/>
          <w:sz w:val="22"/>
          <w:szCs w:val="22"/>
          <w:lang w:val="sr-Cyrl-RS" w:eastAsia="en-US"/>
        </w:rPr>
        <w:t>Понуђач је дужан да попуни модел уговора на местима како је означено, да исти потпише и достави као саставни део понуде за ЈНМВ: 03/2015.</w:t>
      </w:r>
    </w:p>
    <w:p w:rsidR="00165612" w:rsidRPr="000D437F" w:rsidRDefault="00165612" w:rsidP="00165612">
      <w:pPr>
        <w:shd w:val="clear" w:color="auto" w:fill="FFFFFF"/>
        <w:jc w:val="both"/>
        <w:rPr>
          <w:rFonts w:ascii="Garamond" w:hAnsi="Garamond"/>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65612" w:rsidRPr="000D437F" w:rsidTr="00FD6173">
        <w:tc>
          <w:tcPr>
            <w:tcW w:w="9242" w:type="dxa"/>
            <w:shd w:val="clear" w:color="auto" w:fill="FFFF00"/>
          </w:tcPr>
          <w:p w:rsidR="00165612" w:rsidRPr="000D437F" w:rsidRDefault="00165612" w:rsidP="00FD6173">
            <w:pPr>
              <w:jc w:val="center"/>
              <w:rPr>
                <w:rFonts w:ascii="Garamond" w:hAnsi="Garamond" w:cs="Arial"/>
                <w:b/>
                <w:bCs/>
                <w:iCs/>
                <w:sz w:val="22"/>
                <w:szCs w:val="22"/>
                <w:lang w:val="sr-Cyrl-RS"/>
              </w:rPr>
            </w:pPr>
            <w:r w:rsidRPr="000D437F">
              <w:rPr>
                <w:rFonts w:ascii="Garamond" w:hAnsi="Garamond" w:cs="Arial"/>
                <w:b/>
                <w:bCs/>
                <w:iCs/>
                <w:sz w:val="22"/>
                <w:szCs w:val="22"/>
                <w:lang w:val="en-US"/>
              </w:rPr>
              <w:lastRenderedPageBreak/>
              <w:t>VIII</w:t>
            </w:r>
            <w:r w:rsidRPr="000D437F">
              <w:rPr>
                <w:rFonts w:ascii="Garamond" w:hAnsi="Garamond" w:cs="Arial"/>
                <w:b/>
                <w:bCs/>
                <w:iCs/>
                <w:sz w:val="22"/>
                <w:szCs w:val="22"/>
              </w:rPr>
              <w:t xml:space="preserve"> ОБРАЗЦ</w:t>
            </w:r>
            <w:r w:rsidRPr="000D437F">
              <w:rPr>
                <w:rFonts w:ascii="Garamond" w:hAnsi="Garamond" w:cs="Arial"/>
                <w:b/>
                <w:bCs/>
                <w:iCs/>
                <w:sz w:val="22"/>
                <w:szCs w:val="22"/>
                <w:lang w:val="sr-Cyrl-RS"/>
              </w:rPr>
              <w:t>И</w:t>
            </w:r>
          </w:p>
          <w:p w:rsidR="00165612" w:rsidRPr="000D437F" w:rsidRDefault="00165612" w:rsidP="00FD6173">
            <w:pPr>
              <w:jc w:val="center"/>
              <w:rPr>
                <w:rFonts w:ascii="Garamond" w:hAnsi="Garamond" w:cs="Arial"/>
                <w:b/>
                <w:bCs/>
                <w:iCs/>
                <w:sz w:val="22"/>
                <w:szCs w:val="22"/>
                <w:lang w:val="sr-Cyrl-RS"/>
              </w:rPr>
            </w:pPr>
          </w:p>
        </w:tc>
      </w:tr>
    </w:tbl>
    <w:p w:rsidR="00165612" w:rsidRPr="000D437F" w:rsidRDefault="00165612" w:rsidP="00165612">
      <w:pPr>
        <w:jc w:val="center"/>
        <w:rPr>
          <w:rFonts w:ascii="Garamond" w:hAnsi="Garamond" w:cs="Arial"/>
          <w:b/>
          <w:bCs/>
          <w:iCs/>
          <w:sz w:val="22"/>
          <w:szCs w:val="22"/>
          <w:lang w:val="sr-Cyrl-RS"/>
        </w:rPr>
      </w:pPr>
    </w:p>
    <w:p w:rsidR="00165612" w:rsidRPr="000D437F" w:rsidRDefault="00165612" w:rsidP="00165612">
      <w:pPr>
        <w:jc w:val="right"/>
        <w:rPr>
          <w:rFonts w:ascii="Garamond" w:hAnsi="Garamond" w:cs="Arial"/>
          <w:b/>
          <w:bCs/>
          <w:sz w:val="22"/>
          <w:szCs w:val="22"/>
          <w:lang w:val="sr-Cyrl-RS"/>
        </w:rPr>
      </w:pPr>
      <w:r w:rsidRPr="000D437F">
        <w:rPr>
          <w:rFonts w:ascii="Garamond" w:hAnsi="Garamond" w:cs="Arial"/>
          <w:b/>
          <w:bCs/>
          <w:sz w:val="22"/>
          <w:szCs w:val="22"/>
          <w:lang w:val="sr-Cyrl-RS"/>
        </w:rPr>
        <w:t>ОБРАЗАЦ 1.</w:t>
      </w:r>
    </w:p>
    <w:p w:rsidR="00165612" w:rsidRPr="000D437F" w:rsidRDefault="00165612" w:rsidP="00165612">
      <w:pPr>
        <w:rPr>
          <w:rFonts w:ascii="Garamond" w:hAnsi="Garamond" w:cs="Arial"/>
          <w:b/>
          <w:bCs/>
          <w:sz w:val="22"/>
          <w:szCs w:val="22"/>
          <w:lang w:val="sr-Cyrl-RS"/>
        </w:rPr>
      </w:pPr>
    </w:p>
    <w:p w:rsidR="00165612" w:rsidRPr="000D437F" w:rsidRDefault="00165612" w:rsidP="00165612">
      <w:pPr>
        <w:jc w:val="center"/>
        <w:rPr>
          <w:rFonts w:ascii="Garamond" w:hAnsi="Garamond" w:cs="Arial"/>
          <w:b/>
          <w:bCs/>
          <w:sz w:val="22"/>
          <w:szCs w:val="22"/>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У складу са чланом 77. став 4. Закона, под пуном материјалном и кривичном одговорношћу, дајем следећу</w:t>
      </w:r>
    </w:p>
    <w:p w:rsidR="00165612" w:rsidRPr="000D437F" w:rsidRDefault="00165612" w:rsidP="00165612">
      <w:pPr>
        <w:jc w:val="both"/>
        <w:rPr>
          <w:rFonts w:ascii="Garamond" w:hAnsi="Garamond" w:cs="Arial"/>
          <w:sz w:val="22"/>
          <w:szCs w:val="22"/>
          <w:lang w:val="sr-Cyrl-RS"/>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lang w:val="sr-Cyrl-RS"/>
        </w:rPr>
      </w:pPr>
    </w:p>
    <w:p w:rsidR="00165612" w:rsidRPr="000D437F" w:rsidRDefault="00165612" w:rsidP="00165612">
      <w:pPr>
        <w:jc w:val="both"/>
        <w:rPr>
          <w:rFonts w:ascii="Garamond" w:hAnsi="Garamond" w:cs="Arial"/>
          <w:sz w:val="22"/>
          <w:szCs w:val="22"/>
        </w:rPr>
      </w:pPr>
    </w:p>
    <w:p w:rsidR="00165612" w:rsidRPr="000D437F" w:rsidRDefault="00165612" w:rsidP="00165612">
      <w:pPr>
        <w:jc w:val="center"/>
        <w:rPr>
          <w:rFonts w:ascii="Garamond" w:hAnsi="Garamond" w:cs="Arial"/>
          <w:b/>
          <w:sz w:val="22"/>
          <w:szCs w:val="22"/>
        </w:rPr>
      </w:pPr>
      <w:r w:rsidRPr="000D437F">
        <w:rPr>
          <w:rFonts w:ascii="Garamond" w:hAnsi="Garamond" w:cs="Arial"/>
          <w:b/>
          <w:sz w:val="22"/>
          <w:szCs w:val="22"/>
        </w:rPr>
        <w:t>И З Ј А В У</w:t>
      </w:r>
    </w:p>
    <w:p w:rsidR="00165612" w:rsidRPr="000D437F" w:rsidRDefault="00165612" w:rsidP="00165612">
      <w:pPr>
        <w:jc w:val="center"/>
        <w:rPr>
          <w:rFonts w:ascii="Garamond" w:hAnsi="Garamond" w:cs="Arial"/>
          <w:sz w:val="22"/>
          <w:szCs w:val="22"/>
        </w:rPr>
      </w:pPr>
    </w:p>
    <w:p w:rsidR="00165612" w:rsidRPr="000D437F" w:rsidRDefault="00165612" w:rsidP="00165612">
      <w:pPr>
        <w:jc w:val="both"/>
        <w:rPr>
          <w:rFonts w:ascii="Garamond" w:hAnsi="Garamond" w:cs="Arial"/>
          <w:i/>
          <w:sz w:val="22"/>
          <w:szCs w:val="22"/>
          <w:lang w:val="sr-Cyrl-RS"/>
        </w:rPr>
      </w:pPr>
      <w:r w:rsidRPr="000D437F">
        <w:rPr>
          <w:rFonts w:ascii="Garamond" w:hAnsi="Garamond" w:cs="Arial"/>
          <w:sz w:val="22"/>
          <w:szCs w:val="22"/>
          <w:lang w:val="sr-Cyrl-CS"/>
        </w:rPr>
        <w:t>П</w:t>
      </w:r>
      <w:r w:rsidRPr="000D437F">
        <w:rPr>
          <w:rFonts w:ascii="Garamond" w:hAnsi="Garamond" w:cs="Arial"/>
          <w:sz w:val="22"/>
          <w:szCs w:val="22"/>
        </w:rPr>
        <w:t>онуђач</w:t>
      </w:r>
      <w:r w:rsidRPr="000D437F">
        <w:rPr>
          <w:rFonts w:ascii="Garamond" w:hAnsi="Garamond" w:cs="Arial"/>
          <w:sz w:val="22"/>
          <w:szCs w:val="22"/>
          <w:lang w:val="sr-Cyrl-RS"/>
        </w:rPr>
        <w:t xml:space="preserve"> </w:t>
      </w:r>
      <w:r w:rsidRPr="000D437F">
        <w:rPr>
          <w:rFonts w:ascii="Garamond" w:hAnsi="Garamond" w:cs="Arial"/>
          <w:i/>
          <w:sz w:val="22"/>
          <w:szCs w:val="22"/>
          <w:lang w:val="sr-Cyrl-RS"/>
        </w:rPr>
        <w:t xml:space="preserve"> ________________________________________________________, </w:t>
      </w:r>
      <w:r w:rsidRPr="000D437F">
        <w:rPr>
          <w:rFonts w:ascii="Garamond" w:hAnsi="Garamond" w:cs="Arial"/>
          <w:sz w:val="22"/>
          <w:szCs w:val="22"/>
          <w:lang w:val="sr-Cyrl-RS"/>
        </w:rPr>
        <w:t>са седиштем у _______________________, ПИБ: ______________________________,</w:t>
      </w:r>
      <w:r w:rsidRPr="000D437F">
        <w:rPr>
          <w:rFonts w:ascii="Garamond" w:hAnsi="Garamond" w:cs="Arial"/>
          <w:i/>
          <w:sz w:val="22"/>
          <w:szCs w:val="22"/>
          <w:lang w:val="sr-Cyrl-RS"/>
        </w:rPr>
        <w:t xml:space="preserve"> </w:t>
      </w:r>
    </w:p>
    <w:p w:rsidR="00165612" w:rsidRPr="000D437F" w:rsidRDefault="00165612" w:rsidP="00165612">
      <w:pPr>
        <w:jc w:val="both"/>
        <w:rPr>
          <w:rFonts w:ascii="Garamond" w:hAnsi="Garamond" w:cs="Arial"/>
          <w:b/>
          <w:bCs/>
          <w:sz w:val="22"/>
          <w:szCs w:val="22"/>
          <w:lang w:val="sr-Cyrl-RS"/>
        </w:rPr>
      </w:pP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 xml:space="preserve">услуга </w:t>
      </w:r>
      <w:r w:rsidRPr="000D437F">
        <w:rPr>
          <w:rFonts w:ascii="Garamond" w:eastAsia="Times New Roman" w:hAnsi="Garamond" w:cs="TimesNewRomanPSMT"/>
          <w:color w:val="auto"/>
          <w:kern w:val="0"/>
          <w:sz w:val="22"/>
          <w:szCs w:val="22"/>
          <w:lang w:val="sr-Cyrl-RS" w:eastAsia="en-US"/>
        </w:rPr>
        <w:t xml:space="preserve">ЈНМВ: 03/2015, </w:t>
      </w:r>
      <w:r w:rsidRPr="000D437F">
        <w:rPr>
          <w:rFonts w:ascii="Garamond" w:hAnsi="Garamond" w:cs="Arial"/>
          <w:sz w:val="22"/>
          <w:szCs w:val="22"/>
        </w:rPr>
        <w:t>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rsidR="00165612" w:rsidRPr="000D437F" w:rsidRDefault="00165612" w:rsidP="00165612">
      <w:pPr>
        <w:pStyle w:val="ListParagraph"/>
        <w:numPr>
          <w:ilvl w:val="0"/>
          <w:numId w:val="3"/>
        </w:numPr>
        <w:jc w:val="both"/>
        <w:rPr>
          <w:rFonts w:ascii="Garamond" w:hAnsi="Garamond" w:cs="Arial"/>
          <w:iCs/>
          <w:sz w:val="22"/>
          <w:szCs w:val="22"/>
          <w:lang w:val="sr-Cyrl-CS"/>
        </w:rPr>
      </w:pPr>
      <w:r w:rsidRPr="000D437F">
        <w:rPr>
          <w:rFonts w:ascii="Garamond" w:hAnsi="Garamond" w:cs="Arial"/>
          <w:iCs/>
          <w:sz w:val="22"/>
          <w:szCs w:val="22"/>
          <w:lang w:val="sr-Cyrl-CS"/>
        </w:rPr>
        <w:t>Понуђач је р</w:t>
      </w:r>
      <w:r w:rsidRPr="000D437F">
        <w:rPr>
          <w:rFonts w:ascii="Garamond" w:hAnsi="Garamond" w:cs="Arial"/>
          <w:iCs/>
          <w:sz w:val="22"/>
          <w:szCs w:val="22"/>
        </w:rPr>
        <w:t>егистрован код надлежног органа, односно уписан у одговарајући регистар;</w:t>
      </w:r>
    </w:p>
    <w:p w:rsidR="00165612" w:rsidRPr="000D437F" w:rsidRDefault="00165612" w:rsidP="00165612">
      <w:pPr>
        <w:pStyle w:val="ListParagraph"/>
        <w:numPr>
          <w:ilvl w:val="0"/>
          <w:numId w:val="3"/>
        </w:numPr>
        <w:jc w:val="both"/>
        <w:rPr>
          <w:rFonts w:ascii="Garamond" w:hAnsi="Garamond" w:cs="Arial"/>
          <w:bCs/>
          <w:iCs/>
          <w:sz w:val="22"/>
          <w:szCs w:val="22"/>
          <w:lang w:val="sr-Cyrl-CS"/>
        </w:rPr>
      </w:pPr>
      <w:r w:rsidRPr="000D437F">
        <w:rPr>
          <w:rFonts w:ascii="Garamond" w:hAnsi="Garamond" w:cs="Arial"/>
          <w:iCs/>
          <w:sz w:val="22"/>
          <w:szCs w:val="22"/>
          <w:lang w:val="sr-Cyrl-CS"/>
        </w:rPr>
        <w:t xml:space="preserve">Понуђач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rsidR="00165612" w:rsidRPr="000D437F" w:rsidRDefault="00165612" w:rsidP="00165612">
      <w:pPr>
        <w:pStyle w:val="ListParagraph"/>
        <w:numPr>
          <w:ilvl w:val="0"/>
          <w:numId w:val="3"/>
        </w:numPr>
        <w:jc w:val="both"/>
        <w:rPr>
          <w:rFonts w:ascii="Garamond" w:hAnsi="Garamond" w:cs="Arial"/>
          <w:bCs/>
          <w:iCs/>
          <w:sz w:val="22"/>
          <w:szCs w:val="22"/>
          <w:lang w:val="sr-Cyrl-CS"/>
        </w:rPr>
      </w:pPr>
      <w:r w:rsidRPr="000D437F">
        <w:rPr>
          <w:rFonts w:ascii="Garamond" w:hAnsi="Garamond" w:cs="Arial"/>
          <w:bCs/>
          <w:iCs/>
          <w:sz w:val="22"/>
          <w:szCs w:val="22"/>
          <w:lang w:val="sr-Cyrl-CS"/>
        </w:rPr>
        <w:t>Понуђачу н</w:t>
      </w:r>
      <w:r w:rsidRPr="000D437F">
        <w:rPr>
          <w:rFonts w:ascii="Garamond" w:hAnsi="Garamond" w:cs="Arial"/>
          <w:bCs/>
          <w:iCs/>
          <w:sz w:val="22"/>
          <w:szCs w:val="22"/>
        </w:rPr>
        <w:t>ије</w:t>
      </w:r>
      <w:r w:rsidRPr="000D437F">
        <w:rPr>
          <w:rFonts w:ascii="Garamond" w:hAnsi="Garamond" w:cs="Arial"/>
          <w:sz w:val="22"/>
          <w:szCs w:val="22"/>
        </w:rPr>
        <w:t xml:space="preserve"> изречена мера забране обављања делатности, која је на снази у време </w:t>
      </w:r>
      <w:r w:rsidRPr="000D437F">
        <w:rPr>
          <w:rFonts w:ascii="Garamond" w:hAnsi="Garamond" w:cs="Arial"/>
          <w:sz w:val="22"/>
          <w:szCs w:val="22"/>
          <w:lang w:val="sr-Cyrl-RS"/>
        </w:rPr>
        <w:t>објаве</w:t>
      </w:r>
      <w:r w:rsidRPr="000D437F">
        <w:rPr>
          <w:rFonts w:ascii="Garamond" w:hAnsi="Garamond" w:cs="Arial"/>
          <w:sz w:val="22"/>
          <w:szCs w:val="22"/>
        </w:rPr>
        <w:t xml:space="preserve"> позива за подношење понуде;</w:t>
      </w:r>
    </w:p>
    <w:p w:rsidR="00165612" w:rsidRPr="000D437F" w:rsidRDefault="00165612" w:rsidP="00165612">
      <w:pPr>
        <w:pStyle w:val="ListParagraph"/>
        <w:numPr>
          <w:ilvl w:val="0"/>
          <w:numId w:val="3"/>
        </w:numPr>
        <w:jc w:val="both"/>
        <w:rPr>
          <w:rFonts w:ascii="Garamond" w:hAnsi="Garamond" w:cs="Arial"/>
          <w:color w:val="auto"/>
          <w:sz w:val="22"/>
          <w:szCs w:val="22"/>
          <w:lang w:val="sr-Cyrl-CS"/>
        </w:rPr>
      </w:pPr>
      <w:r w:rsidRPr="000D437F">
        <w:rPr>
          <w:rFonts w:ascii="Garamond" w:hAnsi="Garamond" w:cs="Arial"/>
          <w:bCs/>
          <w:iCs/>
          <w:sz w:val="22"/>
          <w:szCs w:val="22"/>
          <w:lang w:val="sr-Cyrl-CS"/>
        </w:rPr>
        <w:t>Понуђач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p>
    <w:p w:rsidR="00165612" w:rsidRPr="000D437F" w:rsidRDefault="00165612" w:rsidP="00165612">
      <w:pPr>
        <w:pStyle w:val="ListParagraph"/>
        <w:numPr>
          <w:ilvl w:val="0"/>
          <w:numId w:val="3"/>
        </w:numPr>
        <w:jc w:val="both"/>
        <w:rPr>
          <w:rFonts w:ascii="Garamond" w:hAnsi="Garamond" w:cs="Arial"/>
          <w:sz w:val="22"/>
          <w:szCs w:val="22"/>
        </w:rPr>
      </w:pPr>
      <w:r w:rsidRPr="000D437F">
        <w:rPr>
          <w:rFonts w:ascii="Garamond" w:hAnsi="Garamond" w:cs="Arial"/>
          <w:sz w:val="22"/>
          <w:szCs w:val="22"/>
        </w:rPr>
        <w:t>Да има важећу дозволу надлежног органа за обављање делатности која је предмет јавне набавке</w:t>
      </w:r>
      <w:r w:rsidRPr="000D437F">
        <w:rPr>
          <w:rFonts w:ascii="Garamond" w:hAnsi="Garamond" w:cs="Arial"/>
          <w:sz w:val="22"/>
          <w:szCs w:val="22"/>
          <w:lang w:val="sr-Cyrl-CS"/>
        </w:rPr>
        <w:t xml:space="preserve"> </w:t>
      </w:r>
      <w:r w:rsidRPr="000D437F">
        <w:rPr>
          <w:rFonts w:ascii="Garamond" w:hAnsi="Garamond" w:cs="Arial"/>
          <w:i/>
          <w:iCs/>
          <w:sz w:val="22"/>
          <w:szCs w:val="22"/>
          <w:lang w:val="sr-Cyrl-CS"/>
        </w:rPr>
        <w:t>(чл. 75. ст. 1. тач. 5. Закона)</w:t>
      </w:r>
      <w:r w:rsidRPr="000D437F">
        <w:rPr>
          <w:rFonts w:ascii="Garamond" w:hAnsi="Garamond" w:cs="Arial"/>
          <w:iCs/>
          <w:sz w:val="22"/>
          <w:szCs w:val="22"/>
          <w:lang w:val="sr-Cyrl-CS"/>
        </w:rPr>
        <w:t xml:space="preserve"> – уколико је дозвола предвиђена посебним прописима</w:t>
      </w:r>
      <w:r w:rsidRPr="000D437F">
        <w:rPr>
          <w:rFonts w:ascii="Garamond" w:hAnsi="Garamond" w:cs="Arial"/>
          <w:i/>
          <w:iCs/>
          <w:sz w:val="22"/>
          <w:szCs w:val="22"/>
          <w:lang w:val="sr-Cyrl-CS"/>
        </w:rPr>
        <w:t xml:space="preserve">; </w:t>
      </w:r>
    </w:p>
    <w:p w:rsidR="00165612" w:rsidRPr="000D437F" w:rsidRDefault="00165612" w:rsidP="00165612">
      <w:pPr>
        <w:pStyle w:val="ListParagraph"/>
        <w:ind w:left="1080"/>
        <w:jc w:val="both"/>
        <w:rPr>
          <w:rFonts w:ascii="Garamond" w:hAnsi="Garamond" w:cs="Arial"/>
          <w:color w:val="auto"/>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ПОНУЂАЧ</w:t>
      </w:r>
    </w:p>
    <w:p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lang w:val="sr-Cyrl-RS"/>
        </w:rPr>
        <w:t xml:space="preserve">М.П.                    </w:t>
      </w:r>
      <w:r w:rsidRPr="000D437F">
        <w:rPr>
          <w:rFonts w:ascii="Garamond" w:hAnsi="Garamond" w:cs="Arial"/>
          <w:b/>
          <w:sz w:val="22"/>
          <w:szCs w:val="22"/>
          <w:lang w:val="sr-Cyrl-RS"/>
        </w:rPr>
        <w:tab/>
      </w:r>
      <w:r w:rsidRPr="000D437F">
        <w:rPr>
          <w:rFonts w:ascii="Garamond" w:hAnsi="Garamond" w:cs="Arial"/>
          <w:b/>
          <w:sz w:val="22"/>
          <w:szCs w:val="22"/>
          <w:lang w:val="sr-Cyrl-RS"/>
        </w:rPr>
        <w:tab/>
      </w:r>
      <w:r w:rsidRPr="000D437F">
        <w:rPr>
          <w:rFonts w:ascii="Garamond" w:hAnsi="Garamond" w:cs="Arial"/>
          <w:sz w:val="22"/>
          <w:szCs w:val="22"/>
        </w:rPr>
        <w:t>_____________________</w:t>
      </w:r>
    </w:p>
    <w:p w:rsidR="00165612" w:rsidRPr="000D437F" w:rsidRDefault="00165612" w:rsidP="00165612">
      <w:pPr>
        <w:pStyle w:val="BodyText2"/>
        <w:spacing w:line="100" w:lineRule="atLeast"/>
        <w:rPr>
          <w:rFonts w:ascii="Garamond" w:hAnsi="Garamond" w:cs="Arial"/>
          <w:b/>
          <w:bCs/>
          <w:i/>
          <w:color w:val="auto"/>
          <w:sz w:val="22"/>
          <w:szCs w:val="22"/>
          <w:lang w:val="sr-Cyrl-RS"/>
        </w:rPr>
      </w:pPr>
    </w:p>
    <w:p w:rsidR="00165612" w:rsidRPr="000D437F" w:rsidRDefault="00165612" w:rsidP="00165612">
      <w:pPr>
        <w:pStyle w:val="BodyText2"/>
        <w:spacing w:line="100" w:lineRule="atLeast"/>
        <w:rPr>
          <w:rFonts w:ascii="Garamond" w:hAnsi="Garamond" w:cs="Arial"/>
          <w:b/>
          <w:bCs/>
          <w:i/>
          <w:color w:val="auto"/>
          <w:sz w:val="22"/>
          <w:szCs w:val="22"/>
          <w:lang w:val="sr-Cyrl-RS"/>
        </w:rPr>
      </w:pPr>
    </w:p>
    <w:p w:rsidR="00165612" w:rsidRDefault="00165612" w:rsidP="00165612">
      <w:pPr>
        <w:pStyle w:val="BodyText2"/>
        <w:spacing w:line="100" w:lineRule="atLeast"/>
        <w:rPr>
          <w:rFonts w:ascii="Garamond" w:hAnsi="Garamond" w:cs="Arial"/>
          <w:b/>
          <w:bCs/>
          <w:i/>
          <w:color w:val="auto"/>
          <w:sz w:val="22"/>
          <w:szCs w:val="22"/>
          <w:lang w:val="sr-Cyrl-RS"/>
        </w:rPr>
      </w:pPr>
    </w:p>
    <w:p w:rsidR="007115B8" w:rsidRDefault="007115B8" w:rsidP="00165612">
      <w:pPr>
        <w:pStyle w:val="BodyText2"/>
        <w:spacing w:line="100" w:lineRule="atLeast"/>
        <w:rPr>
          <w:rFonts w:ascii="Garamond" w:hAnsi="Garamond" w:cs="Arial"/>
          <w:b/>
          <w:bCs/>
          <w:i/>
          <w:color w:val="auto"/>
          <w:sz w:val="22"/>
          <w:szCs w:val="22"/>
          <w:lang w:val="sr-Cyrl-RS"/>
        </w:rPr>
      </w:pPr>
    </w:p>
    <w:p w:rsidR="007115B8" w:rsidRPr="000D437F" w:rsidRDefault="007115B8" w:rsidP="00165612">
      <w:pPr>
        <w:pStyle w:val="BodyText2"/>
        <w:spacing w:line="100" w:lineRule="atLeast"/>
        <w:rPr>
          <w:rFonts w:ascii="Garamond" w:hAnsi="Garamond" w:cs="Arial"/>
          <w:b/>
          <w:bCs/>
          <w:i/>
          <w:color w:val="auto"/>
          <w:sz w:val="22"/>
          <w:szCs w:val="22"/>
          <w:lang w:val="sr-Cyrl-RS"/>
        </w:rPr>
      </w:pPr>
    </w:p>
    <w:p w:rsidR="00165612" w:rsidRPr="000D437F" w:rsidRDefault="00165612" w:rsidP="00165612">
      <w:pPr>
        <w:pStyle w:val="BodyText2"/>
        <w:spacing w:line="100" w:lineRule="atLeast"/>
        <w:rPr>
          <w:rFonts w:ascii="Garamond" w:hAnsi="Garamond" w:cs="Arial"/>
          <w:b/>
          <w:bCs/>
          <w:i/>
          <w:color w:val="auto"/>
          <w:sz w:val="22"/>
          <w:szCs w:val="22"/>
          <w:lang w:val="sr-Cyrl-RS"/>
        </w:rPr>
      </w:pPr>
    </w:p>
    <w:p w:rsidR="00165612" w:rsidRPr="000D437F" w:rsidRDefault="00165612" w:rsidP="00165612">
      <w:pPr>
        <w:pStyle w:val="ListParagraph"/>
        <w:ind w:left="0"/>
        <w:jc w:val="both"/>
        <w:rPr>
          <w:rFonts w:ascii="Garamond" w:hAnsi="Garamond" w:cs="Arial"/>
          <w:bCs/>
          <w:iCs/>
          <w:color w:val="auto"/>
          <w:sz w:val="22"/>
          <w:szCs w:val="22"/>
          <w:lang w:val="sr-Cyrl-RS"/>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p>
    <w:p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lang w:val="sr-Cyrl-RS"/>
        </w:rPr>
      </w:pPr>
      <w:r w:rsidRPr="000D437F">
        <w:rPr>
          <w:rFonts w:ascii="Garamond" w:hAnsi="Garamond" w:cs="Arial"/>
          <w:sz w:val="22"/>
          <w:szCs w:val="22"/>
        </w:rPr>
        <w:t xml:space="preserve">У случају подношења заједничке понуде, сваки понуђач из групе понуђача мора да испуни обавезне услове. </w:t>
      </w:r>
    </w:p>
    <w:p w:rsidR="00165612" w:rsidRPr="000D437F" w:rsidRDefault="00165612" w:rsidP="00165612">
      <w:pPr>
        <w:suppressAutoHyphens w:val="0"/>
        <w:autoSpaceDE w:val="0"/>
        <w:autoSpaceDN w:val="0"/>
        <w:adjustRightInd w:val="0"/>
        <w:spacing w:line="240" w:lineRule="auto"/>
        <w:jc w:val="both"/>
        <w:rPr>
          <w:rFonts w:ascii="Garamond" w:hAnsi="Garamond" w:cs="Arial"/>
          <w:sz w:val="22"/>
          <w:szCs w:val="22"/>
        </w:rPr>
      </w:pPr>
      <w:r w:rsidRPr="000D437F">
        <w:rPr>
          <w:rFonts w:ascii="Garamond" w:hAnsi="Garamond" w:cs="Arial"/>
          <w:sz w:val="22"/>
          <w:szCs w:val="22"/>
        </w:rPr>
        <w:t xml:space="preserve">Уколико понуду подноси група понуђача, образац изјаве фотокопирати у довољном броју примерака и попунити за сваког члана из групе понуђача. </w:t>
      </w:r>
    </w:p>
    <w:p w:rsidR="00165612" w:rsidRPr="000D437F" w:rsidRDefault="00165612" w:rsidP="00165612">
      <w:pPr>
        <w:pStyle w:val="BodyText2"/>
        <w:spacing w:line="100" w:lineRule="atLeast"/>
        <w:jc w:val="both"/>
        <w:rPr>
          <w:rFonts w:ascii="Garamond" w:hAnsi="Garamond" w:cs="Arial"/>
          <w:sz w:val="22"/>
          <w:szCs w:val="22"/>
          <w:lang w:val="sr-Cyrl-RS"/>
        </w:rPr>
      </w:pPr>
      <w:r w:rsidRPr="000D437F">
        <w:rPr>
          <w:rFonts w:ascii="Garamond" w:hAnsi="Garamond" w:cs="Arial"/>
          <w:sz w:val="22"/>
          <w:szCs w:val="22"/>
        </w:rPr>
        <w:t>Изјава мора бити потписана од стране овлашћеног лица сваког понуђача из групе понуђача и оверена печатом.</w:t>
      </w:r>
    </w:p>
    <w:p w:rsidR="00165612" w:rsidRPr="000D437F" w:rsidRDefault="00165612" w:rsidP="00165612">
      <w:pPr>
        <w:jc w:val="right"/>
        <w:rPr>
          <w:rFonts w:ascii="Garamond" w:hAnsi="Garamond" w:cs="Arial"/>
          <w:b/>
          <w:bCs/>
          <w:sz w:val="22"/>
          <w:szCs w:val="22"/>
          <w:lang w:val="sr-Cyrl-RS"/>
        </w:rPr>
      </w:pPr>
      <w:r w:rsidRPr="000D437F">
        <w:rPr>
          <w:rFonts w:ascii="Garamond" w:hAnsi="Garamond" w:cs="Arial"/>
          <w:b/>
          <w:bCs/>
          <w:sz w:val="22"/>
          <w:szCs w:val="22"/>
          <w:lang w:val="sr-Cyrl-RS"/>
        </w:rPr>
        <w:lastRenderedPageBreak/>
        <w:t xml:space="preserve">ОБРАЗАЦ 2. </w:t>
      </w:r>
    </w:p>
    <w:p w:rsidR="00165612" w:rsidRPr="000D437F" w:rsidRDefault="00165612" w:rsidP="00165612">
      <w:pPr>
        <w:jc w:val="right"/>
        <w:rPr>
          <w:rFonts w:ascii="Garamond" w:hAnsi="Garamond" w:cs="Arial"/>
          <w:b/>
          <w:bCs/>
          <w:sz w:val="22"/>
          <w:szCs w:val="22"/>
          <w:lang w:val="sr-Cyrl-RS"/>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У складу са чланом 77. став 4. Закона, под пуном материјалном и кривичном одговорношћу, дајем следећу</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p>
    <w:p w:rsidR="00165612" w:rsidRPr="000D437F" w:rsidRDefault="00165612" w:rsidP="00165612">
      <w:pPr>
        <w:jc w:val="both"/>
        <w:rPr>
          <w:rFonts w:ascii="Garamond" w:hAnsi="Garamond" w:cs="Arial"/>
          <w:sz w:val="22"/>
          <w:szCs w:val="22"/>
        </w:rPr>
      </w:pPr>
    </w:p>
    <w:p w:rsidR="00165612" w:rsidRPr="000D437F" w:rsidRDefault="00165612" w:rsidP="00165612">
      <w:pPr>
        <w:jc w:val="center"/>
        <w:rPr>
          <w:rFonts w:ascii="Garamond" w:hAnsi="Garamond" w:cs="Arial"/>
          <w:b/>
          <w:sz w:val="22"/>
          <w:szCs w:val="22"/>
        </w:rPr>
      </w:pPr>
      <w:r w:rsidRPr="000D437F">
        <w:rPr>
          <w:rFonts w:ascii="Garamond" w:hAnsi="Garamond" w:cs="Arial"/>
          <w:b/>
          <w:sz w:val="22"/>
          <w:szCs w:val="22"/>
        </w:rPr>
        <w:t>И З Ј А В У</w:t>
      </w:r>
    </w:p>
    <w:p w:rsidR="00165612" w:rsidRPr="000D437F" w:rsidRDefault="00165612" w:rsidP="00165612">
      <w:pPr>
        <w:jc w:val="center"/>
        <w:rPr>
          <w:rFonts w:ascii="Garamond" w:hAnsi="Garamond" w:cs="Arial"/>
          <w:sz w:val="22"/>
          <w:szCs w:val="22"/>
        </w:rPr>
      </w:pPr>
    </w:p>
    <w:p w:rsidR="00165612" w:rsidRPr="000D437F" w:rsidRDefault="00165612" w:rsidP="00165612">
      <w:pPr>
        <w:jc w:val="both"/>
        <w:rPr>
          <w:rFonts w:ascii="Garamond" w:hAnsi="Garamond" w:cs="Arial"/>
          <w:iCs/>
          <w:sz w:val="22"/>
          <w:szCs w:val="22"/>
          <w:lang w:val="sr-Cyrl-CS"/>
        </w:rPr>
      </w:pPr>
      <w:r w:rsidRPr="000D437F">
        <w:rPr>
          <w:rFonts w:ascii="Garamond" w:hAnsi="Garamond" w:cs="Arial"/>
          <w:sz w:val="22"/>
          <w:szCs w:val="22"/>
          <w:lang w:val="sr-Cyrl-RS"/>
        </w:rPr>
        <w:t xml:space="preserve">Подизвођач </w:t>
      </w:r>
      <w:r w:rsidRPr="000D437F">
        <w:rPr>
          <w:rFonts w:ascii="Garamond" w:hAnsi="Garamond" w:cs="Arial"/>
          <w:i/>
          <w:sz w:val="22"/>
          <w:szCs w:val="22"/>
          <w:lang w:val="sr-Cyrl-RS"/>
        </w:rPr>
        <w:t xml:space="preserve">_____________________________________________ </w:t>
      </w:r>
      <w:r w:rsidRPr="000D437F">
        <w:rPr>
          <w:rFonts w:ascii="Garamond" w:hAnsi="Garamond" w:cs="Arial"/>
          <w:sz w:val="22"/>
          <w:szCs w:val="22"/>
          <w:lang w:val="sr-Cyrl-RS"/>
        </w:rPr>
        <w:t xml:space="preserve">са седиштем у  </w:t>
      </w:r>
      <w:r w:rsidRPr="000D437F">
        <w:rPr>
          <w:rFonts w:ascii="Garamond" w:hAnsi="Garamond" w:cs="Arial"/>
          <w:i/>
          <w:sz w:val="22"/>
          <w:szCs w:val="22"/>
          <w:lang w:val="sr-Cyrl-RS"/>
        </w:rPr>
        <w:t>____________________________________,</w:t>
      </w:r>
      <w:r w:rsidRPr="000D437F">
        <w:rPr>
          <w:rFonts w:ascii="Garamond" w:hAnsi="Garamond" w:cs="Arial"/>
          <w:sz w:val="22"/>
          <w:szCs w:val="22"/>
          <w:lang w:val="sr-Cyrl-RS"/>
        </w:rPr>
        <w:t xml:space="preserve">ПИБ </w:t>
      </w:r>
      <w:r w:rsidRPr="000D437F">
        <w:rPr>
          <w:rFonts w:ascii="Garamond" w:hAnsi="Garamond" w:cs="Arial"/>
          <w:i/>
          <w:sz w:val="22"/>
          <w:szCs w:val="22"/>
          <w:lang w:val="sr-Cyrl-RS"/>
        </w:rPr>
        <w:t>____________________________   (</w:t>
      </w:r>
      <w:r w:rsidRPr="000D437F">
        <w:rPr>
          <w:rFonts w:ascii="Garamond" w:hAnsi="Garamond" w:cs="Arial"/>
          <w:i/>
          <w:sz w:val="22"/>
          <w:szCs w:val="22"/>
        </w:rPr>
        <w:t xml:space="preserve">навести </w:t>
      </w:r>
      <w:r w:rsidRPr="000D437F">
        <w:rPr>
          <w:rFonts w:ascii="Garamond" w:hAnsi="Garamond" w:cs="Arial"/>
          <w:i/>
          <w:sz w:val="22"/>
          <w:szCs w:val="22"/>
          <w:lang w:val="sr-Cyrl-RS"/>
        </w:rPr>
        <w:t>назив подизвођача</w:t>
      </w:r>
      <w:r w:rsidRPr="000D437F">
        <w:rPr>
          <w:rFonts w:ascii="Garamond" w:hAnsi="Garamond" w:cs="Arial"/>
          <w:i/>
          <w:iCs/>
          <w:sz w:val="22"/>
          <w:szCs w:val="22"/>
        </w:rPr>
        <w:t>]</w:t>
      </w:r>
      <w:r w:rsidRPr="000D437F">
        <w:rPr>
          <w:rFonts w:ascii="Garamond" w:hAnsi="Garamond" w:cs="Arial"/>
          <w:i/>
          <w:sz w:val="22"/>
          <w:szCs w:val="22"/>
          <w:lang w:val="sr-Cyrl-CS"/>
        </w:rPr>
        <w:t xml:space="preserve"> </w:t>
      </w:r>
      <w:r w:rsidRPr="000D437F">
        <w:rPr>
          <w:rFonts w:ascii="Garamond" w:hAnsi="Garamond" w:cs="Arial"/>
          <w:sz w:val="22"/>
          <w:szCs w:val="22"/>
        </w:rPr>
        <w:t>у поступку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sz w:val="22"/>
          <w:szCs w:val="22"/>
          <w:lang w:val="sr-Cyrl-CS"/>
        </w:rPr>
        <w:t xml:space="preserve">, </w:t>
      </w:r>
      <w:r w:rsidRPr="000D437F">
        <w:rPr>
          <w:rFonts w:ascii="Garamond" w:hAnsi="Garamond" w:cs="Arial"/>
          <w:sz w:val="22"/>
          <w:szCs w:val="22"/>
          <w:lang w:val="sr-Cyrl-RS"/>
        </w:rPr>
        <w:t>ЈНМВ: 03/2105</w:t>
      </w:r>
      <w:r w:rsidRPr="000D437F">
        <w:rPr>
          <w:rFonts w:ascii="Garamond" w:hAnsi="Garamond" w:cs="Arial"/>
          <w:sz w:val="22"/>
          <w:szCs w:val="22"/>
        </w:rPr>
        <w:t>, испуњава све услове из чл. 75. Закона, односно услове дефинисане конкурсном документацијом</w:t>
      </w:r>
      <w:r w:rsidRPr="000D437F">
        <w:rPr>
          <w:rFonts w:ascii="Garamond" w:hAnsi="Garamond" w:cs="Arial"/>
          <w:sz w:val="22"/>
          <w:szCs w:val="22"/>
          <w:lang w:val="ru-RU"/>
        </w:rPr>
        <w:t xml:space="preserve"> </w:t>
      </w:r>
      <w:r w:rsidRPr="000D437F">
        <w:rPr>
          <w:rFonts w:ascii="Garamond" w:hAnsi="Garamond" w:cs="Arial"/>
          <w:sz w:val="22"/>
          <w:szCs w:val="22"/>
        </w:rPr>
        <w:t>за предметну јавну набавку</w:t>
      </w:r>
      <w:r w:rsidRPr="000D437F">
        <w:rPr>
          <w:rFonts w:ascii="Garamond" w:hAnsi="Garamond" w:cs="Arial"/>
          <w:sz w:val="22"/>
          <w:szCs w:val="22"/>
          <w:lang w:val="sr-Cyrl-CS"/>
        </w:rPr>
        <w:t>,</w:t>
      </w:r>
      <w:r w:rsidRPr="000D437F">
        <w:rPr>
          <w:rFonts w:ascii="Garamond" w:hAnsi="Garamond" w:cs="Arial"/>
          <w:sz w:val="22"/>
          <w:szCs w:val="22"/>
        </w:rPr>
        <w:t xml:space="preserve"> и то:</w:t>
      </w:r>
    </w:p>
    <w:p w:rsidR="00165612" w:rsidRPr="000D437F" w:rsidRDefault="00165612" w:rsidP="00165612">
      <w:pPr>
        <w:pStyle w:val="ListParagraph"/>
        <w:numPr>
          <w:ilvl w:val="0"/>
          <w:numId w:val="6"/>
        </w:numPr>
        <w:jc w:val="both"/>
        <w:rPr>
          <w:rFonts w:ascii="Garamond" w:hAnsi="Garamond" w:cs="Arial"/>
          <w:iCs/>
          <w:sz w:val="22"/>
          <w:szCs w:val="22"/>
          <w:lang w:val="sr-Cyrl-CS"/>
        </w:rPr>
      </w:pPr>
      <w:r w:rsidRPr="000D437F">
        <w:rPr>
          <w:rFonts w:ascii="Garamond" w:hAnsi="Garamond" w:cs="Arial"/>
          <w:iCs/>
          <w:sz w:val="22"/>
          <w:szCs w:val="22"/>
          <w:lang w:val="sr-Cyrl-CS"/>
        </w:rPr>
        <w:t>Подизвођач је р</w:t>
      </w:r>
      <w:r w:rsidRPr="000D437F">
        <w:rPr>
          <w:rFonts w:ascii="Garamond" w:hAnsi="Garamond" w:cs="Arial"/>
          <w:iCs/>
          <w:sz w:val="22"/>
          <w:szCs w:val="22"/>
        </w:rPr>
        <w:t>егистрован код надлежног органа, односно уписан у одговарајући регистар;</w:t>
      </w:r>
    </w:p>
    <w:p w:rsidR="00165612" w:rsidRPr="000D437F" w:rsidRDefault="00165612" w:rsidP="00165612">
      <w:pPr>
        <w:pStyle w:val="ListParagraph"/>
        <w:numPr>
          <w:ilvl w:val="0"/>
          <w:numId w:val="6"/>
        </w:numPr>
        <w:jc w:val="both"/>
        <w:rPr>
          <w:rFonts w:ascii="Garamond" w:hAnsi="Garamond" w:cs="Arial"/>
          <w:bCs/>
          <w:iCs/>
          <w:sz w:val="22"/>
          <w:szCs w:val="22"/>
          <w:lang w:val="sr-Cyrl-CS"/>
        </w:rPr>
      </w:pPr>
      <w:r w:rsidRPr="000D437F">
        <w:rPr>
          <w:rFonts w:ascii="Garamond" w:hAnsi="Garamond" w:cs="Arial"/>
          <w:iCs/>
          <w:sz w:val="22"/>
          <w:szCs w:val="22"/>
          <w:lang w:val="sr-Cyrl-CS"/>
        </w:rPr>
        <w:t>П</w:t>
      </w:r>
      <w:r w:rsidRPr="000D437F">
        <w:rPr>
          <w:rFonts w:ascii="Garamond" w:hAnsi="Garamond" w:cs="Arial"/>
          <w:sz w:val="22"/>
          <w:szCs w:val="22"/>
          <w:lang w:val="sr-Cyrl-CS"/>
        </w:rPr>
        <w:t>одизвођач</w:t>
      </w:r>
      <w:r w:rsidRPr="000D437F">
        <w:rPr>
          <w:rFonts w:ascii="Garamond" w:hAnsi="Garamond" w:cs="Arial"/>
          <w:iCs/>
          <w:sz w:val="22"/>
          <w:szCs w:val="22"/>
          <w:lang w:val="sr-Cyrl-CS"/>
        </w:rPr>
        <w:t xml:space="preserve"> и његов </w:t>
      </w:r>
      <w:r w:rsidRPr="000D437F">
        <w:rPr>
          <w:rFonts w:ascii="Garamond" w:hAnsi="Garamond" w:cs="Arial"/>
          <w:iCs/>
          <w:sz w:val="22"/>
          <w:szCs w:val="22"/>
        </w:rPr>
        <w:t xml:space="preserve">законски </w:t>
      </w:r>
      <w:r w:rsidRPr="000D437F">
        <w:rPr>
          <w:rFonts w:ascii="Garamond" w:hAnsi="Garamond" w:cs="Arial"/>
          <w:sz w:val="22"/>
          <w:szCs w:val="22"/>
        </w:rPr>
        <w:t>заступник нис</w:t>
      </w:r>
      <w:r w:rsidRPr="000D437F">
        <w:rPr>
          <w:rFonts w:ascii="Garamond" w:hAnsi="Garamond" w:cs="Arial"/>
          <w:sz w:val="22"/>
          <w:szCs w:val="22"/>
          <w:lang w:val="sr-Cyrl-CS"/>
        </w:rPr>
        <w:t>у</w:t>
      </w:r>
      <w:r w:rsidRPr="000D437F">
        <w:rPr>
          <w:rFonts w:ascii="Garamond" w:hAnsi="Garamond"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437F">
        <w:rPr>
          <w:rFonts w:ascii="Garamond" w:hAnsi="Garamond" w:cs="Arial"/>
          <w:sz w:val="22"/>
          <w:szCs w:val="22"/>
          <w:lang w:val="sr-Cyrl-CS"/>
        </w:rPr>
        <w:t>к</w:t>
      </w:r>
      <w:r w:rsidRPr="000D437F">
        <w:rPr>
          <w:rFonts w:ascii="Garamond" w:hAnsi="Garamond" w:cs="Arial"/>
          <w:sz w:val="22"/>
          <w:szCs w:val="22"/>
        </w:rPr>
        <w:t>ривично дело преваре;</w:t>
      </w:r>
    </w:p>
    <w:p w:rsidR="00165612" w:rsidRPr="000D437F" w:rsidRDefault="00165612" w:rsidP="00165612">
      <w:pPr>
        <w:pStyle w:val="ListParagraph"/>
        <w:numPr>
          <w:ilvl w:val="0"/>
          <w:numId w:val="6"/>
        </w:numPr>
        <w:jc w:val="both"/>
        <w:rPr>
          <w:rFonts w:ascii="Garamond" w:hAnsi="Garamond" w:cs="Arial"/>
          <w:bCs/>
          <w:iCs/>
          <w:sz w:val="22"/>
          <w:szCs w:val="22"/>
          <w:lang w:val="sr-Cyrl-CS"/>
        </w:rPr>
      </w:pPr>
      <w:r w:rsidRPr="000D437F">
        <w:rPr>
          <w:rFonts w:ascii="Garamond" w:hAnsi="Garamond" w:cs="Arial"/>
          <w:bCs/>
          <w:iCs/>
          <w:sz w:val="22"/>
          <w:szCs w:val="22"/>
          <w:lang w:val="sr-Cyrl-CS"/>
        </w:rPr>
        <w:t>П</w:t>
      </w:r>
      <w:r w:rsidRPr="000D437F">
        <w:rPr>
          <w:rFonts w:ascii="Garamond" w:hAnsi="Garamond" w:cs="Arial"/>
          <w:sz w:val="22"/>
          <w:szCs w:val="22"/>
          <w:lang w:val="sr-Cyrl-CS"/>
        </w:rPr>
        <w:t>одизвођачу</w:t>
      </w:r>
      <w:r w:rsidRPr="000D437F">
        <w:rPr>
          <w:rFonts w:ascii="Garamond" w:hAnsi="Garamond" w:cs="Arial"/>
          <w:bCs/>
          <w:iCs/>
          <w:sz w:val="22"/>
          <w:szCs w:val="22"/>
          <w:lang w:val="sr-Cyrl-CS"/>
        </w:rPr>
        <w:t xml:space="preserve"> н</w:t>
      </w:r>
      <w:r w:rsidRPr="000D437F">
        <w:rPr>
          <w:rFonts w:ascii="Garamond" w:hAnsi="Garamond" w:cs="Arial"/>
          <w:bCs/>
          <w:iCs/>
          <w:sz w:val="22"/>
          <w:szCs w:val="22"/>
        </w:rPr>
        <w:t>ије</w:t>
      </w:r>
      <w:r w:rsidRPr="000D437F">
        <w:rPr>
          <w:rFonts w:ascii="Garamond" w:hAnsi="Garamond" w:cs="Arial"/>
          <w:sz w:val="22"/>
          <w:szCs w:val="22"/>
        </w:rPr>
        <w:t xml:space="preserve"> изречена мера забране обављања делатности, која је на снази у време </w:t>
      </w:r>
      <w:r w:rsidRPr="000D437F">
        <w:rPr>
          <w:rFonts w:ascii="Garamond" w:hAnsi="Garamond" w:cs="Arial"/>
          <w:sz w:val="22"/>
          <w:szCs w:val="22"/>
          <w:lang w:val="sr-Cyrl-RS"/>
        </w:rPr>
        <w:t>објаве</w:t>
      </w:r>
      <w:r w:rsidRPr="000D437F">
        <w:rPr>
          <w:rFonts w:ascii="Garamond" w:hAnsi="Garamond" w:cs="Arial"/>
          <w:sz w:val="22"/>
          <w:szCs w:val="22"/>
        </w:rPr>
        <w:t xml:space="preserve"> позива за подношење понуде;</w:t>
      </w:r>
    </w:p>
    <w:p w:rsidR="00165612" w:rsidRPr="000D437F" w:rsidRDefault="00165612" w:rsidP="00165612">
      <w:pPr>
        <w:pStyle w:val="ListParagraph"/>
        <w:numPr>
          <w:ilvl w:val="0"/>
          <w:numId w:val="6"/>
        </w:numPr>
        <w:jc w:val="both"/>
        <w:rPr>
          <w:rFonts w:ascii="Garamond" w:hAnsi="Garamond" w:cs="Arial"/>
          <w:color w:val="auto"/>
          <w:sz w:val="22"/>
          <w:szCs w:val="22"/>
          <w:lang w:val="sr-Cyrl-CS"/>
        </w:rPr>
      </w:pPr>
      <w:r w:rsidRPr="000D437F">
        <w:rPr>
          <w:rFonts w:ascii="Garamond" w:hAnsi="Garamond" w:cs="Arial"/>
          <w:bCs/>
          <w:iCs/>
          <w:sz w:val="22"/>
          <w:szCs w:val="22"/>
          <w:lang w:val="sr-Cyrl-CS"/>
        </w:rPr>
        <w:t>Подизвођач је и</w:t>
      </w:r>
      <w:r w:rsidRPr="000D437F">
        <w:rPr>
          <w:rFonts w:ascii="Garamond" w:hAnsi="Garamond" w:cs="Arial"/>
          <w:bCs/>
          <w:iCs/>
          <w:sz w:val="22"/>
          <w:szCs w:val="22"/>
        </w:rPr>
        <w:t xml:space="preserve">змирио </w:t>
      </w:r>
      <w:r w:rsidRPr="000D437F">
        <w:rPr>
          <w:rFonts w:ascii="Garamond" w:hAnsi="Garamond" w:cs="Arial"/>
          <w:sz w:val="22"/>
          <w:szCs w:val="22"/>
        </w:rPr>
        <w:t>доспеле порезе, доприносе и друге јавне дажбине у складу са прописима Републике Србије (</w:t>
      </w:r>
      <w:r w:rsidRPr="000D437F">
        <w:rPr>
          <w:rFonts w:ascii="Garamond" w:hAnsi="Garamond" w:cs="Arial"/>
          <w:i/>
          <w:sz w:val="22"/>
          <w:szCs w:val="22"/>
        </w:rPr>
        <w:t>или стране државе када има седиште на њеној територији)</w:t>
      </w:r>
      <w:r w:rsidRPr="000D437F">
        <w:rPr>
          <w:rFonts w:ascii="Garamond" w:hAnsi="Garamond" w:cs="Arial"/>
          <w:i/>
          <w:sz w:val="22"/>
          <w:szCs w:val="22"/>
          <w:lang w:val="sr-Cyrl-CS"/>
        </w:rPr>
        <w:t>.</w:t>
      </w: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ОДИЗВОЂАЧ</w:t>
      </w: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Default="00165612" w:rsidP="00165612">
      <w:pPr>
        <w:rPr>
          <w:rFonts w:ascii="Garamond" w:hAnsi="Garamond" w:cs="Arial"/>
          <w:sz w:val="22"/>
          <w:szCs w:val="22"/>
          <w:lang w:val="sr-Cyrl-RS"/>
        </w:rPr>
      </w:pPr>
    </w:p>
    <w:p w:rsidR="00D35200" w:rsidRDefault="00D35200" w:rsidP="00165612">
      <w:pPr>
        <w:rPr>
          <w:rFonts w:ascii="Garamond" w:hAnsi="Garamond" w:cs="Arial"/>
          <w:sz w:val="22"/>
          <w:szCs w:val="22"/>
          <w:lang w:val="sr-Cyrl-RS"/>
        </w:rPr>
      </w:pPr>
    </w:p>
    <w:p w:rsidR="00D35200" w:rsidRDefault="00D35200" w:rsidP="00165612">
      <w:pPr>
        <w:rPr>
          <w:rFonts w:ascii="Garamond" w:hAnsi="Garamond" w:cs="Arial"/>
          <w:sz w:val="22"/>
          <w:szCs w:val="22"/>
          <w:lang w:val="sr-Cyrl-RS"/>
        </w:rPr>
      </w:pPr>
    </w:p>
    <w:p w:rsidR="007115B8" w:rsidRDefault="007115B8" w:rsidP="00165612">
      <w:pPr>
        <w:rPr>
          <w:rFonts w:ascii="Garamond" w:hAnsi="Garamond" w:cs="Arial"/>
          <w:sz w:val="22"/>
          <w:szCs w:val="22"/>
          <w:lang w:val="sr-Cyrl-RS"/>
        </w:rPr>
      </w:pPr>
    </w:p>
    <w:p w:rsidR="007115B8" w:rsidRPr="000D437F" w:rsidRDefault="007115B8"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sz w:val="22"/>
          <w:szCs w:val="22"/>
          <w:lang w:val="sr-Cyrl-RS"/>
        </w:rPr>
      </w:pPr>
    </w:p>
    <w:p w:rsidR="00165612" w:rsidRPr="000D437F" w:rsidRDefault="00165612" w:rsidP="00165612">
      <w:pPr>
        <w:rPr>
          <w:rFonts w:ascii="Garamond" w:hAnsi="Garamond" w:cs="Arial"/>
          <w:b/>
          <w:bCs/>
          <w:i/>
          <w:color w:val="auto"/>
          <w:sz w:val="22"/>
          <w:szCs w:val="22"/>
          <w:lang w:val="sr-Cyrl-RS"/>
        </w:rPr>
      </w:pPr>
    </w:p>
    <w:p w:rsidR="00165612" w:rsidRPr="000D437F" w:rsidRDefault="00165612" w:rsidP="00165612">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lastRenderedPageBreak/>
        <w:t xml:space="preserve">ОБРАЗАЦ </w:t>
      </w:r>
      <w:r w:rsidRPr="000D437F">
        <w:rPr>
          <w:rFonts w:ascii="Garamond" w:hAnsi="Garamond"/>
          <w:b/>
          <w:bCs/>
          <w:sz w:val="22"/>
          <w:szCs w:val="22"/>
          <w:lang w:val="sr-Cyrl-RS"/>
        </w:rPr>
        <w:t>3.</w:t>
      </w:r>
    </w:p>
    <w:p w:rsidR="00165612" w:rsidRPr="000D437F" w:rsidRDefault="00165612" w:rsidP="00165612">
      <w:pPr>
        <w:pStyle w:val="Default"/>
        <w:jc w:val="right"/>
        <w:rPr>
          <w:rFonts w:ascii="Garamond" w:hAnsi="Garamond"/>
          <w:b/>
          <w:bCs/>
          <w:sz w:val="22"/>
          <w:szCs w:val="22"/>
          <w:lang w:val="sr-Cyrl-RS"/>
        </w:rPr>
      </w:pPr>
    </w:p>
    <w:p w:rsidR="00165612" w:rsidRPr="000D437F" w:rsidRDefault="00165612" w:rsidP="00165612">
      <w:pPr>
        <w:pStyle w:val="Default"/>
        <w:jc w:val="right"/>
        <w:rPr>
          <w:rFonts w:ascii="Garamond" w:hAnsi="Garamond"/>
          <w:sz w:val="22"/>
          <w:szCs w:val="22"/>
        </w:rPr>
      </w:pPr>
    </w:p>
    <w:p w:rsidR="00165612" w:rsidRPr="000D437F" w:rsidRDefault="00165612" w:rsidP="00165612">
      <w:pPr>
        <w:pStyle w:val="Default"/>
        <w:jc w:val="both"/>
        <w:rPr>
          <w:rFonts w:ascii="Garamond" w:hAnsi="Garamond"/>
          <w:sz w:val="22"/>
          <w:szCs w:val="22"/>
          <w:lang w:val="sr-Cyrl-RS"/>
        </w:rPr>
      </w:pPr>
      <w:r w:rsidRPr="000D437F">
        <w:rPr>
          <w:rFonts w:ascii="Garamond" w:hAnsi="Garamond"/>
          <w:sz w:val="22"/>
          <w:szCs w:val="22"/>
        </w:rPr>
        <w:t xml:space="preserve">У складу са чланом 75. став 2. Закона о јавним набавкама („Службени гласник РС“ бр. 124/12) </w:t>
      </w:r>
      <w:r w:rsidRPr="000D437F">
        <w:rPr>
          <w:rFonts w:ascii="Garamond" w:hAnsi="Garamond"/>
          <w:sz w:val="22"/>
          <w:szCs w:val="22"/>
          <w:lang w:val="sr-Cyrl-RS"/>
        </w:rPr>
        <w:t xml:space="preserve">понуђач _______________________________________________, са седиштем у _______________________, ПИБ: __________________________ </w:t>
      </w:r>
      <w:r w:rsidRPr="000D437F">
        <w:rPr>
          <w:rFonts w:ascii="Garamond" w:hAnsi="Garamond"/>
          <w:sz w:val="22"/>
          <w:szCs w:val="22"/>
        </w:rPr>
        <w:t>даје</w:t>
      </w:r>
      <w:r w:rsidRPr="000D437F">
        <w:rPr>
          <w:rFonts w:ascii="Garamond" w:hAnsi="Garamond"/>
          <w:sz w:val="22"/>
          <w:szCs w:val="22"/>
          <w:lang w:val="sr-Cyrl-RS"/>
        </w:rPr>
        <w:t xml:space="preserve"> </w:t>
      </w:r>
      <w:r w:rsidRPr="000D437F">
        <w:rPr>
          <w:rFonts w:ascii="Garamond" w:hAnsi="Garamond"/>
          <w:sz w:val="22"/>
          <w:szCs w:val="22"/>
        </w:rPr>
        <w:t xml:space="preserve">следећу </w:t>
      </w:r>
    </w:p>
    <w:p w:rsidR="00165612" w:rsidRPr="000D437F" w:rsidRDefault="00165612" w:rsidP="00165612">
      <w:pPr>
        <w:pStyle w:val="Default"/>
        <w:jc w:val="both"/>
        <w:rPr>
          <w:rFonts w:ascii="Garamond" w:hAnsi="Garamond"/>
          <w:sz w:val="22"/>
          <w:szCs w:val="22"/>
          <w:lang w:val="sr-Cyrl-RS"/>
        </w:rPr>
      </w:pPr>
    </w:p>
    <w:p w:rsidR="00165612" w:rsidRPr="000D437F" w:rsidRDefault="00165612" w:rsidP="00165612">
      <w:pPr>
        <w:pStyle w:val="Default"/>
        <w:jc w:val="both"/>
        <w:rPr>
          <w:rFonts w:ascii="Garamond" w:hAnsi="Garamond"/>
          <w:sz w:val="22"/>
          <w:szCs w:val="22"/>
          <w:lang w:val="sr-Cyrl-RS"/>
        </w:rPr>
      </w:pPr>
    </w:p>
    <w:p w:rsidR="00165612" w:rsidRPr="000D437F" w:rsidRDefault="00165612" w:rsidP="00165612">
      <w:pPr>
        <w:pStyle w:val="Default"/>
        <w:jc w:val="both"/>
        <w:rPr>
          <w:rFonts w:ascii="Garamond" w:hAnsi="Garamond"/>
          <w:b/>
          <w:bCs/>
          <w:sz w:val="22"/>
          <w:szCs w:val="22"/>
          <w:lang w:val="sr-Cyrl-RS"/>
        </w:rPr>
      </w:pPr>
    </w:p>
    <w:p w:rsidR="00165612" w:rsidRPr="000D437F" w:rsidRDefault="00165612" w:rsidP="00165612">
      <w:pPr>
        <w:pStyle w:val="Default"/>
        <w:jc w:val="both"/>
        <w:rPr>
          <w:rFonts w:ascii="Garamond" w:hAnsi="Garamond"/>
          <w:b/>
          <w:bCs/>
          <w:sz w:val="22"/>
          <w:szCs w:val="22"/>
          <w:lang w:val="sr-Cyrl-RS"/>
        </w:rPr>
      </w:pPr>
    </w:p>
    <w:p w:rsidR="00165612" w:rsidRPr="000D437F" w:rsidRDefault="00165612" w:rsidP="00165612">
      <w:pPr>
        <w:pStyle w:val="Default"/>
        <w:jc w:val="both"/>
        <w:rPr>
          <w:rFonts w:ascii="Garamond" w:hAnsi="Garamond"/>
          <w:b/>
          <w:bCs/>
          <w:sz w:val="22"/>
          <w:szCs w:val="22"/>
          <w:lang w:val="sr-Cyrl-RS"/>
        </w:rPr>
      </w:pPr>
    </w:p>
    <w:p w:rsidR="00165612" w:rsidRPr="000D437F" w:rsidRDefault="00165612" w:rsidP="00165612">
      <w:pPr>
        <w:pStyle w:val="Default"/>
        <w:jc w:val="both"/>
        <w:rPr>
          <w:rFonts w:ascii="Garamond" w:hAnsi="Garamond"/>
          <w:b/>
          <w:bCs/>
          <w:sz w:val="22"/>
          <w:szCs w:val="22"/>
          <w:lang w:val="sr-Cyrl-RS"/>
        </w:rPr>
      </w:pPr>
    </w:p>
    <w:p w:rsidR="00165612" w:rsidRPr="000D437F" w:rsidRDefault="00165612" w:rsidP="00165612">
      <w:pPr>
        <w:pStyle w:val="Default"/>
        <w:jc w:val="center"/>
        <w:rPr>
          <w:rFonts w:ascii="Garamond" w:hAnsi="Garamond"/>
          <w:sz w:val="22"/>
          <w:szCs w:val="22"/>
        </w:rPr>
      </w:pPr>
      <w:r w:rsidRPr="000D437F">
        <w:rPr>
          <w:rFonts w:ascii="Garamond" w:hAnsi="Garamond"/>
          <w:b/>
          <w:bCs/>
          <w:sz w:val="22"/>
          <w:szCs w:val="22"/>
        </w:rPr>
        <w:t>ИЗЈАВУ</w:t>
      </w:r>
    </w:p>
    <w:p w:rsidR="00165612" w:rsidRPr="000D437F" w:rsidRDefault="00165612" w:rsidP="00165612">
      <w:pPr>
        <w:pStyle w:val="Default"/>
        <w:jc w:val="center"/>
        <w:rPr>
          <w:rFonts w:ascii="Garamond" w:hAnsi="Garamond"/>
          <w:b/>
          <w:bCs/>
          <w:sz w:val="22"/>
          <w:szCs w:val="22"/>
          <w:lang w:val="sr-Cyrl-RS"/>
        </w:rPr>
      </w:pPr>
      <w:r w:rsidRPr="000D437F">
        <w:rPr>
          <w:rFonts w:ascii="Garamond" w:hAnsi="Garamond"/>
          <w:b/>
          <w:bCs/>
          <w:sz w:val="22"/>
          <w:szCs w:val="22"/>
        </w:rPr>
        <w:t>О ПОШТОВАЊУ ПРОПИСА</w:t>
      </w:r>
    </w:p>
    <w:p w:rsidR="00165612" w:rsidRPr="000D437F" w:rsidRDefault="00165612" w:rsidP="00165612">
      <w:pPr>
        <w:pStyle w:val="Default"/>
        <w:jc w:val="center"/>
        <w:rPr>
          <w:rFonts w:ascii="Garamond" w:hAnsi="Garamond"/>
          <w:b/>
          <w:bCs/>
          <w:sz w:val="22"/>
          <w:szCs w:val="22"/>
          <w:lang w:val="sr-Cyrl-RS"/>
        </w:rPr>
      </w:pPr>
    </w:p>
    <w:p w:rsidR="00165612" w:rsidRPr="000D437F" w:rsidRDefault="00165612" w:rsidP="00165612">
      <w:pPr>
        <w:pStyle w:val="Default"/>
        <w:jc w:val="center"/>
        <w:rPr>
          <w:rFonts w:ascii="Garamond" w:hAnsi="Garamond"/>
          <w:sz w:val="22"/>
          <w:szCs w:val="22"/>
          <w:lang w:val="sr-Cyrl-RS"/>
        </w:rPr>
      </w:pPr>
    </w:p>
    <w:p w:rsidR="00165612" w:rsidRPr="000D437F" w:rsidRDefault="00165612" w:rsidP="00165612">
      <w:pPr>
        <w:pStyle w:val="Default"/>
        <w:jc w:val="both"/>
        <w:rPr>
          <w:rFonts w:ascii="Garamond" w:hAnsi="Garamond"/>
          <w:sz w:val="22"/>
          <w:szCs w:val="22"/>
          <w:lang w:val="sr-Cyrl-RS"/>
        </w:rPr>
      </w:pPr>
      <w:r w:rsidRPr="000D437F">
        <w:rPr>
          <w:rFonts w:ascii="Garamond" w:hAnsi="Garamond"/>
          <w:sz w:val="22"/>
          <w:szCs w:val="22"/>
        </w:rPr>
        <w:t xml:space="preserve">Под пуном материјалном и кривичном одговорношћу потврђујем да </w:t>
      </w:r>
      <w:r w:rsidRPr="000D437F">
        <w:rPr>
          <w:rFonts w:ascii="Garamond" w:hAnsi="Garamond"/>
          <w:sz w:val="22"/>
          <w:szCs w:val="22"/>
          <w:lang w:val="sr-Cyrl-RS"/>
        </w:rPr>
        <w:t>сам</w:t>
      </w:r>
      <w:r w:rsidRPr="000D437F">
        <w:rPr>
          <w:rFonts w:ascii="Garamond" w:hAnsi="Garamond"/>
          <w:sz w:val="22"/>
          <w:szCs w:val="22"/>
        </w:rPr>
        <w:t xml:space="preserve"> понуду за јавну </w:t>
      </w:r>
      <w:r w:rsidRPr="000D437F">
        <w:rPr>
          <w:rFonts w:ascii="Garamond" w:hAnsi="Garamond"/>
          <w:bCs/>
          <w:sz w:val="22"/>
          <w:szCs w:val="22"/>
        </w:rPr>
        <w:t>набавк</w:t>
      </w:r>
      <w:r w:rsidRPr="000D437F">
        <w:rPr>
          <w:rFonts w:ascii="Garamond" w:hAnsi="Garamond"/>
          <w:bCs/>
          <w:sz w:val="22"/>
          <w:szCs w:val="22"/>
          <w:lang w:val="sr-Cyrl-RS"/>
        </w:rPr>
        <w:t>у</w:t>
      </w:r>
      <w:r w:rsidRPr="000D437F">
        <w:rPr>
          <w:rFonts w:ascii="Garamond" w:hAnsi="Garamond"/>
          <w:sz w:val="22"/>
          <w:szCs w:val="22"/>
          <w:lang w:val="sr-Cyrl-RS"/>
        </w:rPr>
        <w:t xml:space="preserve"> </w:t>
      </w:r>
      <w:r w:rsidRPr="000D437F">
        <w:rPr>
          <w:rFonts w:ascii="Garamond" w:hAnsi="Garamond" w:cs="TimesNewRomanPSMT"/>
          <w:color w:val="auto"/>
          <w:sz w:val="22"/>
          <w:szCs w:val="22"/>
        </w:rPr>
        <w:t>услуга</w:t>
      </w:r>
      <w:r w:rsidRPr="000D437F">
        <w:rPr>
          <w:rFonts w:ascii="Garamond" w:hAnsi="Garamond"/>
          <w:i/>
          <w:sz w:val="22"/>
          <w:szCs w:val="22"/>
          <w:lang w:val="sr-Cyrl-RS"/>
        </w:rPr>
        <w:t xml:space="preserve">, </w:t>
      </w:r>
      <w:r w:rsidRPr="000D437F">
        <w:rPr>
          <w:rFonts w:ascii="Garamond" w:hAnsi="Garamond"/>
          <w:iCs/>
          <w:sz w:val="22"/>
          <w:szCs w:val="22"/>
        </w:rPr>
        <w:t>ЈН</w:t>
      </w:r>
      <w:r w:rsidRPr="000D437F">
        <w:rPr>
          <w:rFonts w:ascii="Garamond" w:hAnsi="Garamond"/>
          <w:iCs/>
          <w:sz w:val="22"/>
          <w:szCs w:val="22"/>
          <w:lang w:val="sr-Cyrl-RS"/>
        </w:rPr>
        <w:t>МВ: 03/2015</w:t>
      </w:r>
      <w:r w:rsidRPr="000D437F">
        <w:rPr>
          <w:rFonts w:ascii="Garamond" w:hAnsi="Garamond"/>
          <w:sz w:val="22"/>
          <w:szCs w:val="22"/>
          <w:lang w:val="sr-Cyrl-RS"/>
        </w:rPr>
        <w:t xml:space="preserve">, </w:t>
      </w:r>
      <w:r w:rsidRPr="000D437F">
        <w:rPr>
          <w:rFonts w:ascii="Garamond" w:hAnsi="Garamond"/>
          <w:sz w:val="22"/>
          <w:szCs w:val="22"/>
        </w:rPr>
        <w:t>састави</w:t>
      </w:r>
      <w:r w:rsidRPr="000D437F">
        <w:rPr>
          <w:rFonts w:ascii="Garamond" w:hAnsi="Garamond"/>
          <w:sz w:val="22"/>
          <w:szCs w:val="22"/>
          <w:lang w:val="sr-Cyrl-RS"/>
        </w:rPr>
        <w:t>о</w:t>
      </w:r>
      <w:r w:rsidRPr="000D437F">
        <w:rPr>
          <w:rFonts w:ascii="Garamond" w:hAnsi="Garamond"/>
          <w:sz w:val="22"/>
          <w:szCs w:val="22"/>
        </w:rPr>
        <w:t xml:space="preserve"> поштујући обавезе које произлазе из важећих прописа о заштити на раду, запошљавању и условима рада, заштити животне средине</w:t>
      </w:r>
      <w:r w:rsidRPr="000D437F">
        <w:rPr>
          <w:rFonts w:ascii="Garamond" w:hAnsi="Garamond"/>
          <w:sz w:val="22"/>
          <w:szCs w:val="22"/>
          <w:lang w:val="sr-Cyrl-RS"/>
        </w:rPr>
        <w:t>, као и да сам ималац права интелектуалне својине</w:t>
      </w:r>
      <w:r w:rsidRPr="000D437F">
        <w:rPr>
          <w:rFonts w:ascii="Garamond" w:hAnsi="Garamond"/>
          <w:sz w:val="22"/>
          <w:szCs w:val="22"/>
        </w:rPr>
        <w:t xml:space="preserve">. </w:t>
      </w:r>
    </w:p>
    <w:p w:rsidR="00165612" w:rsidRPr="000D437F" w:rsidRDefault="00165612" w:rsidP="00165612">
      <w:pPr>
        <w:pStyle w:val="Default"/>
        <w:jc w:val="both"/>
        <w:rPr>
          <w:rFonts w:ascii="Garamond" w:hAnsi="Garamond"/>
          <w:sz w:val="22"/>
          <w:szCs w:val="22"/>
          <w:lang w:val="sr-Cyrl-RS"/>
        </w:rPr>
      </w:pPr>
    </w:p>
    <w:p w:rsidR="00165612" w:rsidRPr="000D437F" w:rsidRDefault="00165612" w:rsidP="00165612">
      <w:pPr>
        <w:pStyle w:val="Default"/>
        <w:jc w:val="both"/>
        <w:rPr>
          <w:rFonts w:ascii="Garamond" w:hAnsi="Garamond"/>
          <w:sz w:val="22"/>
          <w:szCs w:val="22"/>
          <w:lang w:val="sr-Cyrl-R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rsidR="00165612" w:rsidRPr="000D437F" w:rsidRDefault="00165612" w:rsidP="00165612">
      <w:pPr>
        <w:tabs>
          <w:tab w:val="left" w:pos="6028"/>
        </w:tabs>
        <w:autoSpaceDE w:val="0"/>
        <w:spacing w:line="240" w:lineRule="auto"/>
        <w:jc w:val="right"/>
        <w:rPr>
          <w:rFonts w:ascii="Garamond" w:hAnsi="Garamond"/>
          <w:sz w:val="22"/>
          <w:szCs w:val="22"/>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BodyText2"/>
        <w:spacing w:line="100" w:lineRule="atLeast"/>
        <w:jc w:val="both"/>
        <w:rPr>
          <w:rFonts w:ascii="Garamond" w:hAnsi="Garamond" w:cs="Arial"/>
          <w:b/>
          <w:bCs/>
          <w:i/>
          <w:color w:val="auto"/>
          <w:sz w:val="22"/>
          <w:szCs w:val="22"/>
          <w:lang w:val="sr-Cyrl-RS"/>
        </w:rPr>
      </w:pPr>
    </w:p>
    <w:p w:rsidR="00165612" w:rsidRPr="000D437F" w:rsidRDefault="00165612" w:rsidP="00165612">
      <w:pPr>
        <w:pStyle w:val="ListParagraph"/>
        <w:ind w:left="0"/>
        <w:jc w:val="both"/>
        <w:rPr>
          <w:rFonts w:ascii="Garamond" w:hAnsi="Garamond" w:cs="Arial"/>
          <w:bCs/>
          <w:iCs/>
          <w:color w:val="auto"/>
          <w:sz w:val="22"/>
          <w:szCs w:val="22"/>
        </w:rPr>
      </w:pPr>
      <w:r w:rsidRPr="000D437F">
        <w:rPr>
          <w:rFonts w:ascii="Garamond" w:hAnsi="Garamond" w:cs="Arial"/>
          <w:b/>
          <w:bCs/>
          <w:color w:val="auto"/>
          <w:sz w:val="22"/>
          <w:szCs w:val="22"/>
          <w:lang w:val="sr-Cyrl-RS"/>
        </w:rPr>
        <w:t>Напомена:</w:t>
      </w:r>
      <w:r w:rsidRPr="000D437F">
        <w:rPr>
          <w:rFonts w:ascii="Garamond" w:hAnsi="Garamond" w:cs="Arial"/>
          <w:bCs/>
          <w:color w:val="auto"/>
          <w:sz w:val="22"/>
          <w:szCs w:val="22"/>
          <w:lang w:val="sr-Cyrl-RS"/>
        </w:rPr>
        <w:t xml:space="preserve"> </w:t>
      </w:r>
      <w:r w:rsidRPr="000D437F">
        <w:rPr>
          <w:rFonts w:ascii="Garamond" w:hAnsi="Garamond" w:cs="Arial"/>
          <w:bCs/>
          <w:iCs/>
          <w:color w:val="auto"/>
          <w:sz w:val="22"/>
          <w:szCs w:val="22"/>
        </w:rPr>
        <w:t>Уколико понуђач подноси понуду са подизвођачем, Изјав</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w:t>
      </w:r>
      <w:r w:rsidRPr="000D437F">
        <w:rPr>
          <w:rFonts w:ascii="Garamond" w:hAnsi="Garamond" w:cs="Arial"/>
          <w:bCs/>
          <w:iCs/>
          <w:color w:val="auto"/>
          <w:sz w:val="22"/>
          <w:szCs w:val="22"/>
          <w:lang w:val="sr-Cyrl-RS"/>
        </w:rPr>
        <w:t xml:space="preserve">мора бити </w:t>
      </w:r>
      <w:r w:rsidRPr="000D437F">
        <w:rPr>
          <w:rFonts w:ascii="Garamond" w:hAnsi="Garamond" w:cs="Arial"/>
          <w:bCs/>
          <w:iCs/>
          <w:color w:val="auto"/>
          <w:sz w:val="22"/>
          <w:szCs w:val="22"/>
        </w:rPr>
        <w:t>потписан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од стране овлашћеног лица подизвођача и оверен</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печатом. </w:t>
      </w:r>
    </w:p>
    <w:p w:rsidR="00165612" w:rsidRPr="000D437F" w:rsidRDefault="00165612" w:rsidP="00165612">
      <w:pPr>
        <w:pStyle w:val="ListParagraph"/>
        <w:ind w:left="0"/>
        <w:jc w:val="both"/>
        <w:rPr>
          <w:rFonts w:ascii="Garamond" w:hAnsi="Garamond" w:cs="Arial"/>
          <w:bCs/>
          <w:iCs/>
          <w:color w:val="auto"/>
          <w:sz w:val="22"/>
          <w:szCs w:val="22"/>
          <w:lang w:val="sr-Cyrl-CS"/>
        </w:rPr>
      </w:pPr>
    </w:p>
    <w:p w:rsidR="00165612" w:rsidRDefault="00165612" w:rsidP="00165612">
      <w:pPr>
        <w:shd w:val="clear" w:color="auto" w:fill="FFFFFF"/>
        <w:jc w:val="right"/>
        <w:rPr>
          <w:rFonts w:ascii="Garamond" w:hAnsi="Garamond"/>
          <w:b/>
          <w:sz w:val="22"/>
          <w:szCs w:val="22"/>
          <w:lang w:val="sr-Cyrl-RS"/>
        </w:rPr>
      </w:pPr>
    </w:p>
    <w:p w:rsidR="007115B8" w:rsidRDefault="007115B8" w:rsidP="00165612">
      <w:pPr>
        <w:shd w:val="clear" w:color="auto" w:fill="FFFFFF"/>
        <w:jc w:val="right"/>
        <w:rPr>
          <w:rFonts w:ascii="Garamond" w:hAnsi="Garamond"/>
          <w:b/>
          <w:sz w:val="22"/>
          <w:szCs w:val="22"/>
          <w:lang w:val="sr-Cyrl-RS"/>
        </w:rPr>
      </w:pPr>
    </w:p>
    <w:p w:rsidR="007115B8" w:rsidRPr="000D437F" w:rsidRDefault="007115B8" w:rsidP="00165612">
      <w:pPr>
        <w:shd w:val="clear" w:color="auto" w:fill="FFFFFF"/>
        <w:jc w:val="right"/>
        <w:rPr>
          <w:rFonts w:ascii="Garamond" w:hAnsi="Garamond"/>
          <w:b/>
          <w:sz w:val="22"/>
          <w:szCs w:val="22"/>
          <w:lang w:val="sr-Cyrl-RS"/>
        </w:rPr>
      </w:pPr>
    </w:p>
    <w:p w:rsidR="00165612" w:rsidRPr="000D437F" w:rsidRDefault="00165612" w:rsidP="00165612">
      <w:pPr>
        <w:shd w:val="clear" w:color="auto" w:fill="FFFFFF"/>
        <w:jc w:val="right"/>
        <w:rPr>
          <w:rFonts w:ascii="Garamond" w:hAnsi="Garamond"/>
          <w:b/>
          <w:sz w:val="22"/>
          <w:szCs w:val="22"/>
          <w:lang w:val="sr-Cyrl-RS"/>
        </w:rPr>
      </w:pPr>
      <w:r w:rsidRPr="000D437F">
        <w:rPr>
          <w:rFonts w:ascii="Garamond" w:hAnsi="Garamond"/>
          <w:b/>
          <w:sz w:val="22"/>
          <w:szCs w:val="22"/>
          <w:lang w:val="sr-Cyrl-RS"/>
        </w:rPr>
        <w:lastRenderedPageBreak/>
        <w:t xml:space="preserve">ОБРАЗАЦ </w:t>
      </w:r>
      <w:r w:rsidR="00034C9E" w:rsidRPr="000D437F">
        <w:rPr>
          <w:rFonts w:ascii="Garamond" w:hAnsi="Garamond"/>
          <w:b/>
          <w:sz w:val="22"/>
          <w:szCs w:val="22"/>
          <w:lang w:val="sr-Cyrl-RS"/>
        </w:rPr>
        <w:t>4</w:t>
      </w:r>
      <w:r w:rsidRPr="000D437F">
        <w:rPr>
          <w:rFonts w:ascii="Garamond" w:hAnsi="Garamond"/>
          <w:b/>
          <w:sz w:val="22"/>
          <w:szCs w:val="22"/>
          <w:lang w:val="sr-Cyrl-RS"/>
        </w:rPr>
        <w:t>.</w:t>
      </w:r>
    </w:p>
    <w:p w:rsidR="00165612" w:rsidRPr="000D437F" w:rsidRDefault="00165612" w:rsidP="00165612">
      <w:pPr>
        <w:shd w:val="clear" w:color="auto" w:fill="FFFFFF"/>
        <w:jc w:val="center"/>
        <w:rPr>
          <w:rFonts w:ascii="Garamond" w:hAnsi="Garamond" w:cs="Arial"/>
          <w:b/>
          <w:bCs/>
          <w:i/>
          <w:iCs/>
          <w:sz w:val="22"/>
          <w:szCs w:val="22"/>
          <w:lang w:val="sr-Cyrl-RS"/>
        </w:rPr>
      </w:pPr>
    </w:p>
    <w:p w:rsidR="00165612" w:rsidRPr="000D437F" w:rsidRDefault="00165612" w:rsidP="00165612">
      <w:pPr>
        <w:jc w:val="center"/>
        <w:rPr>
          <w:rFonts w:ascii="Garamond" w:hAnsi="Garamond" w:cs="Arial"/>
          <w:b/>
          <w:bCs/>
          <w:iCs/>
          <w:sz w:val="22"/>
          <w:szCs w:val="22"/>
          <w:lang w:val="sr-Cyrl-RS"/>
        </w:rPr>
      </w:pPr>
      <w:r w:rsidRPr="000D437F">
        <w:rPr>
          <w:rFonts w:ascii="Garamond" w:hAnsi="Garamond" w:cs="Arial"/>
          <w:b/>
          <w:bCs/>
          <w:iCs/>
          <w:sz w:val="22"/>
          <w:szCs w:val="22"/>
        </w:rPr>
        <w:t>ОБРАЗАЦ ТРОШКОВА ПРИПРЕМЕ ПОНУДЕ</w:t>
      </w:r>
    </w:p>
    <w:p w:rsidR="00165612" w:rsidRPr="000D437F" w:rsidRDefault="00165612" w:rsidP="00165612">
      <w:pPr>
        <w:jc w:val="center"/>
        <w:rPr>
          <w:rFonts w:ascii="Garamond" w:hAnsi="Garamond" w:cs="Arial"/>
          <w:b/>
          <w:bCs/>
          <w:i/>
          <w:iCs/>
          <w:sz w:val="22"/>
          <w:szCs w:val="22"/>
          <w:lang w:val="sr-Cyrl-RS"/>
        </w:rPr>
      </w:pPr>
    </w:p>
    <w:p w:rsidR="00165612" w:rsidRPr="000D437F" w:rsidRDefault="00165612" w:rsidP="00165612">
      <w:pPr>
        <w:spacing w:after="120"/>
        <w:jc w:val="both"/>
        <w:rPr>
          <w:rFonts w:ascii="Garamond" w:hAnsi="Garamond" w:cs="Arial"/>
          <w:sz w:val="22"/>
          <w:szCs w:val="22"/>
          <w:lang w:val="sr-Cyrl-RS"/>
        </w:rPr>
      </w:pPr>
      <w:r w:rsidRPr="000D437F">
        <w:rPr>
          <w:rFonts w:ascii="Garamond" w:hAnsi="Garamond" w:cs="Arial"/>
          <w:sz w:val="22"/>
          <w:szCs w:val="22"/>
        </w:rPr>
        <w:t xml:space="preserve">У складу са чланом 88. </w:t>
      </w:r>
      <w:r w:rsidRPr="000D437F">
        <w:rPr>
          <w:rFonts w:ascii="Garamond" w:hAnsi="Garamond" w:cs="Arial"/>
          <w:sz w:val="22"/>
          <w:szCs w:val="22"/>
          <w:lang w:val="sr-Cyrl-CS"/>
        </w:rPr>
        <w:t>став 1.</w:t>
      </w:r>
      <w:r w:rsidRPr="000D437F">
        <w:rPr>
          <w:rFonts w:ascii="Garamond" w:hAnsi="Garamond" w:cs="Arial"/>
          <w:sz w:val="22"/>
          <w:szCs w:val="22"/>
        </w:rPr>
        <w:t xml:space="preserve"> Закона, понуђач</w:t>
      </w:r>
      <w:r w:rsidRPr="000D437F">
        <w:rPr>
          <w:rFonts w:ascii="Garamond" w:hAnsi="Garamond" w:cs="Arial"/>
          <w:sz w:val="22"/>
          <w:szCs w:val="22"/>
          <w:lang w:val="sr-Cyrl-RS"/>
        </w:rPr>
        <w:t xml:space="preserve"> _______________________________</w:t>
      </w:r>
      <w:r w:rsidRPr="000D437F">
        <w:rPr>
          <w:rFonts w:ascii="Garamond" w:hAnsi="Garamond" w:cs="Arial"/>
          <w:sz w:val="22"/>
          <w:szCs w:val="22"/>
        </w:rPr>
        <w:t xml:space="preserve"> </w:t>
      </w:r>
      <w:r w:rsidRPr="000D437F">
        <w:rPr>
          <w:rFonts w:ascii="Garamond" w:hAnsi="Garamond" w:cs="Arial"/>
          <w:iCs/>
          <w:sz w:val="22"/>
          <w:szCs w:val="22"/>
          <w:lang w:val="sr-Cyrl-RS"/>
        </w:rPr>
        <w:t>из</w:t>
      </w:r>
      <w:r w:rsidRPr="000D437F">
        <w:rPr>
          <w:rFonts w:ascii="Garamond" w:hAnsi="Garamond" w:cs="Arial"/>
          <w:i/>
          <w:iCs/>
          <w:sz w:val="22"/>
          <w:szCs w:val="22"/>
          <w:lang w:val="sr-Cyrl-RS"/>
        </w:rPr>
        <w:t xml:space="preserve"> </w:t>
      </w:r>
      <w:r w:rsidRPr="000D437F">
        <w:rPr>
          <w:rFonts w:ascii="Garamond" w:hAnsi="Garamond" w:cs="Arial"/>
          <w:iCs/>
          <w:sz w:val="22"/>
          <w:szCs w:val="22"/>
          <w:lang w:val="sr-Cyrl-RS"/>
        </w:rPr>
        <w:t>____________________</w:t>
      </w:r>
      <w:r w:rsidRPr="000D437F">
        <w:rPr>
          <w:rFonts w:ascii="Garamond" w:hAnsi="Garamond" w:cs="Arial"/>
          <w:i/>
          <w:iCs/>
          <w:sz w:val="22"/>
          <w:szCs w:val="22"/>
        </w:rPr>
        <w:t xml:space="preserve">, </w:t>
      </w:r>
      <w:r w:rsidRPr="000D437F">
        <w:rPr>
          <w:rFonts w:ascii="Garamond" w:hAnsi="Garamond" w:cs="Arial"/>
          <w:sz w:val="22"/>
          <w:szCs w:val="22"/>
        </w:rPr>
        <w:t>достав</w:t>
      </w:r>
      <w:r w:rsidRPr="000D437F">
        <w:rPr>
          <w:rFonts w:ascii="Garamond" w:hAnsi="Garamond" w:cs="Arial"/>
          <w:sz w:val="22"/>
          <w:szCs w:val="22"/>
          <w:lang w:val="sr-Cyrl-CS"/>
        </w:rPr>
        <w:t xml:space="preserve">ља </w:t>
      </w:r>
      <w:r w:rsidRPr="000D437F">
        <w:rPr>
          <w:rFonts w:ascii="Garamond" w:hAnsi="Garamond" w:cs="Arial"/>
          <w:sz w:val="22"/>
          <w:szCs w:val="22"/>
        </w:rPr>
        <w:t xml:space="preserve">укупан износ и структуру трошкова припремања понуде, </w:t>
      </w:r>
      <w:r w:rsidRPr="000D437F">
        <w:rPr>
          <w:rFonts w:ascii="Garamond" w:hAnsi="Garamond" w:cs="Arial"/>
          <w:sz w:val="22"/>
          <w:szCs w:val="22"/>
          <w:lang w:val="sr-Cyrl-CS"/>
        </w:rPr>
        <w:t xml:space="preserve">како следи у </w:t>
      </w:r>
      <w:r w:rsidRPr="000D437F">
        <w:rPr>
          <w:rFonts w:ascii="Garamond" w:hAnsi="Garamond" w:cs="Arial"/>
          <w:sz w:val="22"/>
          <w:szCs w:val="22"/>
        </w:rPr>
        <w:t>табели:</w:t>
      </w:r>
    </w:p>
    <w:p w:rsidR="00165612" w:rsidRPr="000D437F" w:rsidRDefault="00165612" w:rsidP="00165612">
      <w:pPr>
        <w:spacing w:after="120"/>
        <w:jc w:val="both"/>
        <w:rPr>
          <w:rFonts w:ascii="Garamond" w:hAnsi="Garamond" w:cs="Arial"/>
          <w:b/>
          <w:i/>
          <w:sz w:val="22"/>
          <w:szCs w:val="22"/>
          <w:lang w:val="sr-Cyrl-RS"/>
        </w:rPr>
      </w:pPr>
    </w:p>
    <w:tbl>
      <w:tblPr>
        <w:tblW w:w="0" w:type="auto"/>
        <w:tblInd w:w="158" w:type="dxa"/>
        <w:tblLayout w:type="fixed"/>
        <w:tblLook w:val="0000" w:firstRow="0" w:lastRow="0" w:firstColumn="0" w:lastColumn="0" w:noHBand="0" w:noVBand="0"/>
      </w:tblPr>
      <w:tblGrid>
        <w:gridCol w:w="5565"/>
        <w:gridCol w:w="3290"/>
      </w:tblGrid>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jc w:val="center"/>
              <w:rPr>
                <w:rFonts w:ascii="Garamond" w:hAnsi="Garamond" w:cs="Arial"/>
                <w:b/>
                <w:sz w:val="22"/>
                <w:szCs w:val="22"/>
              </w:rPr>
            </w:pPr>
            <w:r w:rsidRPr="000D437F">
              <w:rPr>
                <w:rFonts w:ascii="Garamond" w:hAnsi="Garamond" w:cs="Arial"/>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jc w:val="center"/>
              <w:rPr>
                <w:rFonts w:ascii="Garamond" w:hAnsi="Garamond" w:cs="Arial"/>
                <w:sz w:val="22"/>
                <w:szCs w:val="22"/>
              </w:rPr>
            </w:pPr>
            <w:r w:rsidRPr="000D437F">
              <w:rPr>
                <w:rFonts w:ascii="Garamond" w:hAnsi="Garamond" w:cs="Arial"/>
                <w:b/>
                <w:sz w:val="22"/>
                <w:szCs w:val="22"/>
              </w:rPr>
              <w:t>ИЗНОС ТРОШКА У РСД</w:t>
            </w: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right"/>
              <w:rPr>
                <w:rFonts w:ascii="Garamond" w:hAnsi="Garamond" w:cs="Arial"/>
                <w:sz w:val="22"/>
                <w:szCs w:val="22"/>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jc w:val="right"/>
              <w:rPr>
                <w:rFonts w:ascii="Garamond" w:hAnsi="Garamond" w:cs="Arial"/>
                <w:sz w:val="22"/>
                <w:szCs w:val="22"/>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sz w:val="22"/>
                <w:szCs w:val="22"/>
                <w:lang w:val="en-US"/>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sz w:val="22"/>
                <w:szCs w:val="22"/>
                <w:lang w:val="en-US"/>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sz w:val="22"/>
                <w:szCs w:val="22"/>
                <w:lang w:val="en-US"/>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sz w:val="22"/>
                <w:szCs w:val="22"/>
                <w:lang w:val="en-US"/>
              </w:rPr>
            </w:pPr>
          </w:p>
        </w:tc>
      </w:tr>
      <w:tr w:rsidR="00165612" w:rsidRPr="000D437F" w:rsidTr="00FD6173">
        <w:tc>
          <w:tcPr>
            <w:tcW w:w="5565" w:type="dxa"/>
            <w:tcBorders>
              <w:top w:val="single" w:sz="4" w:space="0" w:color="000000"/>
              <w:left w:val="single" w:sz="4" w:space="0" w:color="000000"/>
              <w:bottom w:val="single" w:sz="4" w:space="0" w:color="000000"/>
            </w:tcBorders>
            <w:shd w:val="clear" w:color="auto" w:fill="auto"/>
          </w:tcPr>
          <w:p w:rsidR="00165612" w:rsidRPr="000D437F" w:rsidRDefault="00165612" w:rsidP="00FD6173">
            <w:pPr>
              <w:snapToGrid w:val="0"/>
              <w:jc w:val="both"/>
              <w:rPr>
                <w:rFonts w:ascii="Garamond" w:hAnsi="Garamond" w:cs="Arial"/>
                <w:i/>
                <w:sz w:val="22"/>
                <w:szCs w:val="22"/>
              </w:rPr>
            </w:pPr>
          </w:p>
          <w:p w:rsidR="00165612" w:rsidRPr="000D437F" w:rsidRDefault="00165612" w:rsidP="00FD6173">
            <w:pPr>
              <w:jc w:val="both"/>
              <w:rPr>
                <w:rFonts w:ascii="Garamond" w:hAnsi="Garamond" w:cs="Arial"/>
                <w:sz w:val="22"/>
                <w:szCs w:val="22"/>
                <w:lang w:val="ru-RU"/>
              </w:rPr>
            </w:pPr>
            <w:r w:rsidRPr="000D437F">
              <w:rPr>
                <w:rFonts w:ascii="Garamond" w:hAnsi="Garamond" w:cs="Arial"/>
                <w:b/>
                <w:sz w:val="22"/>
                <w:szCs w:val="22"/>
              </w:rPr>
              <w:t>УКУПАН ИЗНОС ТРОШКОВА ПРИП</w:t>
            </w:r>
            <w:r w:rsidRPr="000D437F">
              <w:rPr>
                <w:rFonts w:ascii="Garamond" w:hAnsi="Garamond" w:cs="Arial"/>
                <w:b/>
                <w:sz w:val="22"/>
                <w:szCs w:val="22"/>
                <w:lang w:val="sr-Cyrl-RS"/>
              </w:rPr>
              <w:t>Р</w:t>
            </w:r>
            <w:r w:rsidRPr="000D437F">
              <w:rPr>
                <w:rFonts w:ascii="Garamond" w:hAnsi="Garamond" w:cs="Arial"/>
                <w:b/>
                <w:sz w:val="22"/>
                <w:szCs w:val="22"/>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65612" w:rsidRPr="000D437F" w:rsidRDefault="00165612" w:rsidP="00FD6173">
            <w:pPr>
              <w:snapToGrid w:val="0"/>
              <w:rPr>
                <w:rFonts w:ascii="Garamond" w:hAnsi="Garamond" w:cs="Arial"/>
                <w:i/>
                <w:sz w:val="22"/>
                <w:szCs w:val="22"/>
                <w:lang w:val="ru-RU"/>
              </w:rPr>
            </w:pPr>
          </w:p>
        </w:tc>
      </w:tr>
    </w:tbl>
    <w:p w:rsidR="00165612" w:rsidRPr="000D437F" w:rsidRDefault="00165612" w:rsidP="00165612">
      <w:pPr>
        <w:jc w:val="both"/>
        <w:rPr>
          <w:rFonts w:ascii="Garamond" w:hAnsi="Garamond"/>
          <w:sz w:val="22"/>
          <w:szCs w:val="22"/>
        </w:rPr>
      </w:pP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Трошкове припреме и подношења понуде сноси искључиво понуђач и не може тражити од наручиоца накнаду трошкова.</w:t>
      </w:r>
    </w:p>
    <w:p w:rsidR="00165612" w:rsidRPr="000D437F" w:rsidRDefault="00165612" w:rsidP="00165612">
      <w:pPr>
        <w:jc w:val="both"/>
        <w:rPr>
          <w:rFonts w:ascii="Garamond" w:hAnsi="Garamond" w:cs="Arial"/>
          <w:sz w:val="22"/>
          <w:szCs w:val="22"/>
          <w:lang w:val="sr-Cyrl-CS"/>
        </w:rPr>
      </w:pPr>
      <w:r w:rsidRPr="000D437F">
        <w:rPr>
          <w:rFonts w:ascii="Garamond" w:hAnsi="Garamond"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5612" w:rsidRPr="000D437F" w:rsidRDefault="00165612" w:rsidP="00165612">
      <w:pPr>
        <w:spacing w:after="120"/>
        <w:ind w:firstLine="426"/>
        <w:jc w:val="both"/>
        <w:rPr>
          <w:rFonts w:ascii="Garamond" w:hAnsi="Garamond" w:cs="Arial"/>
          <w:b/>
          <w:bCs/>
          <w:i/>
          <w:sz w:val="22"/>
          <w:szCs w:val="22"/>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rsidR="00165612" w:rsidRPr="000D437F" w:rsidRDefault="00165612" w:rsidP="00165612">
      <w:pPr>
        <w:spacing w:after="120"/>
        <w:jc w:val="both"/>
        <w:rPr>
          <w:rFonts w:ascii="Garamond" w:hAnsi="Garamond" w:cs="Arial"/>
          <w:bCs/>
          <w:color w:val="auto"/>
          <w:sz w:val="22"/>
          <w:szCs w:val="22"/>
          <w:lang w:val="sr-Cyrl-RS"/>
        </w:rPr>
      </w:pPr>
    </w:p>
    <w:p w:rsidR="00165612" w:rsidRPr="000D437F" w:rsidRDefault="00165612" w:rsidP="00165612">
      <w:pPr>
        <w:spacing w:after="120"/>
        <w:jc w:val="both"/>
        <w:rPr>
          <w:rFonts w:ascii="Garamond" w:hAnsi="Garamond"/>
          <w:bCs/>
          <w:sz w:val="22"/>
          <w:szCs w:val="22"/>
          <w:lang w:val="sr-Cyrl-RS"/>
        </w:rPr>
      </w:pPr>
    </w:p>
    <w:p w:rsidR="00165612" w:rsidRPr="000D437F" w:rsidRDefault="00165612" w:rsidP="00165612">
      <w:pPr>
        <w:spacing w:after="120"/>
        <w:ind w:firstLine="425"/>
        <w:jc w:val="both"/>
        <w:rPr>
          <w:rFonts w:ascii="Garamond" w:hAnsi="Garamond"/>
          <w:bCs/>
          <w:sz w:val="22"/>
          <w:szCs w:val="22"/>
        </w:rPr>
      </w:pPr>
    </w:p>
    <w:p w:rsidR="00165612" w:rsidRPr="000D437F" w:rsidRDefault="00165612" w:rsidP="00165612">
      <w:pPr>
        <w:rPr>
          <w:rFonts w:ascii="Garamond" w:hAnsi="Garamond"/>
          <w:sz w:val="22"/>
          <w:szCs w:val="22"/>
        </w:rPr>
      </w:pPr>
    </w:p>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rPr>
          <w:rFonts w:ascii="Garamond" w:hAnsi="Garamond" w:cs="Arial"/>
          <w:b/>
          <w:bCs/>
          <w:i/>
          <w:iCs/>
          <w:sz w:val="22"/>
          <w:szCs w:val="22"/>
          <w:lang w:val="sr-Cyrl-RS"/>
        </w:rPr>
      </w:pPr>
    </w:p>
    <w:p w:rsidR="00165612" w:rsidRPr="000D437F" w:rsidRDefault="00165612" w:rsidP="00165612">
      <w:pPr>
        <w:spacing w:after="120"/>
        <w:jc w:val="both"/>
        <w:rPr>
          <w:rFonts w:ascii="Garamond" w:hAnsi="Garamond" w:cs="Arial"/>
          <w:bCs/>
          <w:color w:val="auto"/>
          <w:sz w:val="22"/>
          <w:szCs w:val="22"/>
          <w:lang w:val="sr-Cyrl-RS"/>
        </w:rPr>
      </w:pPr>
      <w:r w:rsidRPr="000D437F">
        <w:rPr>
          <w:rFonts w:ascii="Garamond" w:hAnsi="Garamond" w:cs="Arial"/>
          <w:b/>
          <w:bCs/>
          <w:sz w:val="22"/>
          <w:szCs w:val="22"/>
        </w:rPr>
        <w:t>НАПОМЕНА</w:t>
      </w:r>
      <w:r w:rsidRPr="000D437F">
        <w:rPr>
          <w:rFonts w:ascii="Garamond" w:hAnsi="Garamond" w:cs="Arial"/>
          <w:b/>
          <w:bCs/>
          <w:color w:val="auto"/>
          <w:sz w:val="22"/>
          <w:szCs w:val="22"/>
        </w:rPr>
        <w:t xml:space="preserve">: </w:t>
      </w:r>
      <w:r w:rsidRPr="000D437F">
        <w:rPr>
          <w:rFonts w:ascii="Garamond" w:hAnsi="Garamond" w:cs="Arial"/>
          <w:bCs/>
          <w:color w:val="auto"/>
          <w:sz w:val="22"/>
          <w:szCs w:val="22"/>
        </w:rPr>
        <w:t>ДОСТАВЉАЊЕ ОВОГ ОБРАСЦА НИЈЕ ОБАВЕЗНО</w:t>
      </w:r>
      <w:r w:rsidRPr="000D437F">
        <w:rPr>
          <w:rFonts w:ascii="Garamond" w:hAnsi="Garamond" w:cs="Arial"/>
          <w:bCs/>
          <w:color w:val="auto"/>
          <w:sz w:val="22"/>
          <w:szCs w:val="22"/>
          <w:lang w:val="sr-Cyrl-RS"/>
        </w:rPr>
        <w:t>.</w:t>
      </w:r>
    </w:p>
    <w:p w:rsidR="00165612" w:rsidRPr="000D437F" w:rsidRDefault="00165612" w:rsidP="00165612">
      <w:pPr>
        <w:spacing w:after="120"/>
        <w:jc w:val="both"/>
        <w:rPr>
          <w:rFonts w:ascii="Garamond" w:hAnsi="Garamond" w:cs="Arial"/>
          <w:bCs/>
          <w:color w:val="auto"/>
          <w:sz w:val="22"/>
          <w:szCs w:val="22"/>
          <w:lang w:val="sr-Cyrl-RS"/>
        </w:rPr>
      </w:pPr>
    </w:p>
    <w:p w:rsidR="00165612" w:rsidRPr="000D437F" w:rsidRDefault="00165612" w:rsidP="00165612">
      <w:pPr>
        <w:spacing w:after="120"/>
        <w:jc w:val="both"/>
        <w:rPr>
          <w:rFonts w:ascii="Garamond" w:hAnsi="Garamond" w:cs="Arial"/>
          <w:bCs/>
          <w:color w:val="auto"/>
          <w:sz w:val="22"/>
          <w:szCs w:val="22"/>
          <w:lang w:val="sr-Cyrl-RS"/>
        </w:rPr>
      </w:pPr>
    </w:p>
    <w:p w:rsidR="00165612" w:rsidRDefault="00165612" w:rsidP="00165612">
      <w:pPr>
        <w:spacing w:after="120"/>
        <w:jc w:val="both"/>
        <w:rPr>
          <w:rFonts w:ascii="Garamond" w:hAnsi="Garamond" w:cs="Arial"/>
          <w:bCs/>
          <w:color w:val="auto"/>
          <w:sz w:val="22"/>
          <w:szCs w:val="22"/>
          <w:lang w:val="sr-Cyrl-RS"/>
        </w:rPr>
      </w:pPr>
    </w:p>
    <w:p w:rsidR="007115B8" w:rsidRPr="000D437F" w:rsidRDefault="007115B8" w:rsidP="00165612">
      <w:pPr>
        <w:spacing w:after="120"/>
        <w:jc w:val="both"/>
        <w:rPr>
          <w:rFonts w:ascii="Garamond" w:hAnsi="Garamond" w:cs="Arial"/>
          <w:bCs/>
          <w:color w:val="auto"/>
          <w:sz w:val="22"/>
          <w:szCs w:val="22"/>
          <w:lang w:val="sr-Cyrl-RS"/>
        </w:rPr>
      </w:pPr>
    </w:p>
    <w:p w:rsidR="00165612" w:rsidRPr="000D437F" w:rsidRDefault="00165612" w:rsidP="00165612">
      <w:pPr>
        <w:spacing w:after="120"/>
        <w:jc w:val="both"/>
        <w:rPr>
          <w:rFonts w:ascii="Garamond" w:hAnsi="Garamond" w:cs="Arial"/>
          <w:bCs/>
          <w:color w:val="auto"/>
          <w:sz w:val="22"/>
          <w:szCs w:val="22"/>
          <w:lang w:val="sr-Cyrl-RS"/>
        </w:rPr>
      </w:pPr>
    </w:p>
    <w:p w:rsidR="000D437F" w:rsidRPr="000D437F" w:rsidRDefault="000D437F" w:rsidP="00165612">
      <w:pPr>
        <w:jc w:val="right"/>
        <w:rPr>
          <w:rFonts w:ascii="Garamond" w:hAnsi="Garamond" w:cs="Arial"/>
          <w:b/>
          <w:bCs/>
          <w:iCs/>
          <w:sz w:val="22"/>
          <w:szCs w:val="22"/>
          <w:lang w:val="sr-Cyrl-RS"/>
        </w:rPr>
      </w:pPr>
    </w:p>
    <w:p w:rsidR="00165612" w:rsidRPr="000D437F" w:rsidRDefault="00165612" w:rsidP="00165612">
      <w:pPr>
        <w:jc w:val="right"/>
        <w:rPr>
          <w:rFonts w:ascii="Garamond" w:hAnsi="Garamond" w:cs="Arial"/>
          <w:b/>
          <w:bCs/>
          <w:iCs/>
          <w:sz w:val="22"/>
          <w:szCs w:val="22"/>
          <w:lang w:val="sr-Cyrl-RS"/>
        </w:rPr>
      </w:pPr>
      <w:r w:rsidRPr="000D437F">
        <w:rPr>
          <w:rFonts w:ascii="Garamond" w:hAnsi="Garamond" w:cs="Arial"/>
          <w:b/>
          <w:bCs/>
          <w:iCs/>
          <w:sz w:val="22"/>
          <w:szCs w:val="22"/>
          <w:lang w:val="sr-Cyrl-RS"/>
        </w:rPr>
        <w:lastRenderedPageBreak/>
        <w:t xml:space="preserve">ОБРАЗАЦ </w:t>
      </w:r>
      <w:r w:rsidR="00034C9E" w:rsidRPr="000D437F">
        <w:rPr>
          <w:rFonts w:ascii="Garamond" w:hAnsi="Garamond" w:cs="Arial"/>
          <w:b/>
          <w:bCs/>
          <w:iCs/>
          <w:sz w:val="22"/>
          <w:szCs w:val="22"/>
          <w:lang w:val="sr-Cyrl-RS"/>
        </w:rPr>
        <w:t>5</w:t>
      </w:r>
      <w:r w:rsidRPr="000D437F">
        <w:rPr>
          <w:rFonts w:ascii="Garamond" w:hAnsi="Garamond" w:cs="Arial"/>
          <w:b/>
          <w:bCs/>
          <w:iCs/>
          <w:sz w:val="22"/>
          <w:szCs w:val="22"/>
          <w:lang w:val="sr-Cyrl-RS"/>
        </w:rPr>
        <w:t>.</w:t>
      </w:r>
    </w:p>
    <w:p w:rsidR="00165612" w:rsidRPr="000D437F" w:rsidRDefault="00165612" w:rsidP="00165612">
      <w:pPr>
        <w:pStyle w:val="BodyText3"/>
        <w:spacing w:after="0"/>
        <w:jc w:val="center"/>
        <w:rPr>
          <w:rFonts w:ascii="Garamond" w:hAnsi="Garamond" w:cs="Arial"/>
          <w:bCs/>
          <w:sz w:val="22"/>
          <w:szCs w:val="22"/>
        </w:rPr>
      </w:pPr>
    </w:p>
    <w:p w:rsidR="00165612" w:rsidRPr="000D437F" w:rsidRDefault="00165612" w:rsidP="00165612">
      <w:pPr>
        <w:pStyle w:val="BodyText3"/>
        <w:spacing w:after="0"/>
        <w:jc w:val="center"/>
        <w:rPr>
          <w:rFonts w:ascii="Garamond" w:hAnsi="Garamond" w:cs="Arial"/>
          <w:b/>
          <w:bCs/>
          <w:iCs/>
          <w:sz w:val="22"/>
          <w:szCs w:val="22"/>
          <w:shd w:val="clear" w:color="auto" w:fill="FDE9D9"/>
          <w:lang w:val="sr-Cyrl-RS"/>
        </w:rPr>
      </w:pPr>
    </w:p>
    <w:p w:rsidR="00165612" w:rsidRPr="000D437F" w:rsidRDefault="00165612" w:rsidP="00165612">
      <w:pPr>
        <w:pStyle w:val="BodyText3"/>
        <w:spacing w:after="0"/>
        <w:jc w:val="both"/>
        <w:rPr>
          <w:rFonts w:ascii="Garamond" w:hAnsi="Garamond" w:cs="Arial"/>
          <w:bCs/>
          <w:sz w:val="22"/>
          <w:szCs w:val="22"/>
          <w:lang w:val="sr-Cyrl-RS"/>
        </w:rPr>
      </w:pPr>
      <w:r w:rsidRPr="000D437F">
        <w:rPr>
          <w:rFonts w:ascii="Garamond" w:hAnsi="Garamond" w:cs="Arial"/>
          <w:bCs/>
          <w:sz w:val="22"/>
          <w:szCs w:val="22"/>
          <w:lang w:val="sr-Cyrl-RS"/>
        </w:rPr>
        <w:t>У складу са чланом 26. Закона о јавним набавкама („Службени гласник РС“ бр. 124/12), понуђач ________________________________________________________, са седиштем у ______________________________________________________________________, ПИБ: _______________________________, даје:</w:t>
      </w:r>
    </w:p>
    <w:p w:rsidR="00165612" w:rsidRPr="000D437F" w:rsidRDefault="00165612" w:rsidP="00165612">
      <w:pPr>
        <w:jc w:val="both"/>
        <w:rPr>
          <w:rFonts w:ascii="Garamond" w:hAnsi="Garamond" w:cs="Arial"/>
          <w:sz w:val="22"/>
          <w:szCs w:val="22"/>
        </w:rPr>
      </w:pP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sz w:val="22"/>
          <w:szCs w:val="22"/>
        </w:rPr>
        <w:tab/>
      </w:r>
      <w:r w:rsidRPr="000D437F">
        <w:rPr>
          <w:rFonts w:ascii="Garamond" w:hAnsi="Garamond" w:cs="Arial"/>
          <w:bCs/>
          <w:sz w:val="22"/>
          <w:szCs w:val="22"/>
        </w:rPr>
        <w:t xml:space="preserve"> </w:t>
      </w:r>
    </w:p>
    <w:p w:rsidR="00165612" w:rsidRPr="000D437F" w:rsidRDefault="00165612" w:rsidP="00165612">
      <w:pPr>
        <w:pStyle w:val="BodyText3"/>
        <w:spacing w:before="360" w:after="360"/>
        <w:jc w:val="both"/>
        <w:rPr>
          <w:rFonts w:ascii="Garamond" w:hAnsi="Garamond" w:cs="Arial"/>
          <w:w w:val="200"/>
          <w:sz w:val="22"/>
          <w:szCs w:val="22"/>
          <w:lang w:val="sr-Cyrl-RS"/>
        </w:rPr>
      </w:pPr>
    </w:p>
    <w:p w:rsidR="00165612" w:rsidRPr="000D437F" w:rsidRDefault="00165612" w:rsidP="00165612">
      <w:pPr>
        <w:pStyle w:val="BodyText3"/>
        <w:spacing w:before="360" w:after="360"/>
        <w:jc w:val="both"/>
        <w:rPr>
          <w:rFonts w:ascii="Garamond" w:hAnsi="Garamond" w:cs="Arial"/>
          <w:w w:val="200"/>
          <w:sz w:val="22"/>
          <w:szCs w:val="22"/>
          <w:lang w:val="sr-Cyrl-RS"/>
        </w:rPr>
      </w:pPr>
    </w:p>
    <w:p w:rsidR="00165612" w:rsidRPr="000D437F" w:rsidRDefault="00165612" w:rsidP="00165612">
      <w:pPr>
        <w:pStyle w:val="BodyText3"/>
        <w:spacing w:before="360" w:after="360"/>
        <w:ind w:firstLine="227"/>
        <w:jc w:val="center"/>
        <w:rPr>
          <w:rFonts w:ascii="Garamond" w:hAnsi="Garamond" w:cs="Arial"/>
          <w:b/>
          <w:bCs/>
          <w:sz w:val="22"/>
          <w:szCs w:val="22"/>
          <w:lang w:val="sr-Cyrl-CS"/>
        </w:rPr>
      </w:pPr>
      <w:r w:rsidRPr="000D437F">
        <w:rPr>
          <w:rFonts w:ascii="Garamond" w:hAnsi="Garamond" w:cs="Arial"/>
          <w:b/>
          <w:bCs/>
          <w:sz w:val="22"/>
          <w:szCs w:val="22"/>
          <w:lang w:val="sr-Cyrl-CS"/>
        </w:rPr>
        <w:t xml:space="preserve">ИЗЈАВУ </w:t>
      </w:r>
    </w:p>
    <w:p w:rsidR="00165612" w:rsidRPr="000D437F" w:rsidRDefault="00165612" w:rsidP="00165612">
      <w:pPr>
        <w:pStyle w:val="BodyText3"/>
        <w:spacing w:before="360" w:after="360"/>
        <w:ind w:firstLine="227"/>
        <w:jc w:val="center"/>
        <w:rPr>
          <w:rFonts w:ascii="Garamond" w:hAnsi="Garamond" w:cs="Arial"/>
          <w:bCs/>
          <w:sz w:val="22"/>
          <w:szCs w:val="22"/>
        </w:rPr>
      </w:pPr>
      <w:r w:rsidRPr="000D437F">
        <w:rPr>
          <w:rFonts w:ascii="Garamond" w:hAnsi="Garamond" w:cs="Arial"/>
          <w:b/>
          <w:bCs/>
          <w:sz w:val="22"/>
          <w:szCs w:val="22"/>
          <w:lang w:val="sr-Cyrl-CS"/>
        </w:rPr>
        <w:t>О НЕЗАВИСНОЈ</w:t>
      </w:r>
      <w:r w:rsidRPr="000D437F">
        <w:rPr>
          <w:rFonts w:ascii="Garamond" w:hAnsi="Garamond" w:cs="Arial"/>
          <w:b/>
          <w:bCs/>
          <w:sz w:val="22"/>
          <w:szCs w:val="22"/>
        </w:rPr>
        <w:t xml:space="preserve"> ПОНУДИ</w:t>
      </w:r>
    </w:p>
    <w:p w:rsidR="00165612" w:rsidRPr="000D437F" w:rsidRDefault="00165612" w:rsidP="00165612">
      <w:pPr>
        <w:pStyle w:val="BodyText3"/>
        <w:spacing w:after="0"/>
        <w:jc w:val="both"/>
        <w:rPr>
          <w:rFonts w:ascii="Garamond" w:hAnsi="Garamond" w:cs="Arial"/>
          <w:bCs/>
          <w:sz w:val="22"/>
          <w:szCs w:val="22"/>
        </w:rPr>
      </w:pPr>
    </w:p>
    <w:p w:rsidR="00165612" w:rsidRPr="000D437F" w:rsidRDefault="00165612" w:rsidP="00165612">
      <w:pPr>
        <w:jc w:val="both"/>
        <w:rPr>
          <w:rFonts w:ascii="Garamond" w:hAnsi="Garamond" w:cs="Arial"/>
          <w:bCs/>
          <w:sz w:val="22"/>
          <w:szCs w:val="22"/>
          <w:lang w:val="sr-Cyrl-RS"/>
        </w:rPr>
      </w:pPr>
      <w:r w:rsidRPr="000D437F">
        <w:rPr>
          <w:rFonts w:ascii="Garamond" w:hAnsi="Garamond" w:cs="Arial"/>
          <w:sz w:val="22"/>
          <w:szCs w:val="22"/>
        </w:rPr>
        <w:t>Под пуном материјалном и кривичном одговорношћу п</w:t>
      </w:r>
      <w:r w:rsidRPr="000D437F">
        <w:rPr>
          <w:rFonts w:ascii="Garamond" w:hAnsi="Garamond" w:cs="Arial"/>
          <w:bCs/>
          <w:sz w:val="22"/>
          <w:szCs w:val="22"/>
        </w:rPr>
        <w:t xml:space="preserve">отврђујем да сам понуду у </w:t>
      </w:r>
      <w:r w:rsidRPr="000D437F">
        <w:rPr>
          <w:rFonts w:ascii="Garamond" w:hAnsi="Garamond" w:cs="Arial"/>
          <w:bCs/>
          <w:sz w:val="22"/>
          <w:szCs w:val="22"/>
          <w:lang w:val="sr-Cyrl-CS"/>
        </w:rPr>
        <w:t>поступку</w:t>
      </w:r>
      <w:r w:rsidRPr="000D437F">
        <w:rPr>
          <w:rFonts w:ascii="Garamond" w:hAnsi="Garamond" w:cs="Arial"/>
          <w:bCs/>
          <w:sz w:val="22"/>
          <w:szCs w:val="22"/>
        </w:rPr>
        <w:t xml:space="preserve"> јавне набавке</w:t>
      </w:r>
      <w:r w:rsidRPr="000D437F">
        <w:rPr>
          <w:rFonts w:ascii="Garamond" w:hAnsi="Garamond" w:cs="Arial"/>
          <w:sz w:val="22"/>
          <w:szCs w:val="22"/>
          <w:lang w:val="sr-Cyrl-RS"/>
        </w:rPr>
        <w:t xml:space="preserve"> </w:t>
      </w:r>
      <w:r w:rsidRPr="000D437F">
        <w:rPr>
          <w:rFonts w:ascii="Garamond" w:eastAsia="Times New Roman" w:hAnsi="Garamond" w:cs="TimesNewRomanPSMT"/>
          <w:color w:val="auto"/>
          <w:kern w:val="0"/>
          <w:sz w:val="22"/>
          <w:szCs w:val="22"/>
          <w:lang w:val="en-US" w:eastAsia="en-US"/>
        </w:rPr>
        <w:t>услуга</w:t>
      </w:r>
      <w:r w:rsidRPr="000D437F">
        <w:rPr>
          <w:rFonts w:ascii="Garamond" w:hAnsi="Garamond" w:cs="Arial"/>
          <w:i/>
          <w:sz w:val="22"/>
          <w:szCs w:val="22"/>
          <w:lang w:val="sr-Cyrl-RS"/>
        </w:rPr>
        <w:t>,</w:t>
      </w:r>
      <w:r w:rsidRPr="000D437F">
        <w:rPr>
          <w:rFonts w:ascii="Garamond" w:hAnsi="Garamond" w:cs="Arial"/>
          <w:i/>
          <w:iCs/>
          <w:sz w:val="22"/>
          <w:szCs w:val="22"/>
          <w:lang w:val="sr-Cyrl-RS"/>
        </w:rPr>
        <w:t xml:space="preserve">  </w:t>
      </w:r>
      <w:r w:rsidRPr="000D437F">
        <w:rPr>
          <w:rFonts w:ascii="Garamond" w:hAnsi="Garamond" w:cs="Arial"/>
          <w:iCs/>
          <w:sz w:val="22"/>
          <w:szCs w:val="22"/>
        </w:rPr>
        <w:t>ЈН</w:t>
      </w:r>
      <w:r w:rsidRPr="000D437F">
        <w:rPr>
          <w:rFonts w:ascii="Garamond" w:hAnsi="Garamond" w:cs="Arial"/>
          <w:iCs/>
          <w:sz w:val="22"/>
          <w:szCs w:val="22"/>
          <w:lang w:val="sr-Cyrl-RS"/>
        </w:rPr>
        <w:t>МВ: 03/2015</w:t>
      </w:r>
      <w:r w:rsidRPr="000D437F">
        <w:rPr>
          <w:rFonts w:ascii="Garamond" w:hAnsi="Garamond" w:cs="Arial"/>
          <w:sz w:val="22"/>
          <w:szCs w:val="22"/>
        </w:rPr>
        <w:t xml:space="preserve">, </w:t>
      </w:r>
      <w:r w:rsidRPr="000D437F">
        <w:rPr>
          <w:rFonts w:ascii="Garamond" w:hAnsi="Garamond" w:cs="Arial"/>
          <w:bCs/>
          <w:sz w:val="22"/>
          <w:szCs w:val="22"/>
        </w:rPr>
        <w:t>поднео независно, без договора са другим понуђачима или заинтересованим лицима.</w:t>
      </w:r>
    </w:p>
    <w:p w:rsidR="00165612" w:rsidRPr="000D437F" w:rsidRDefault="00165612" w:rsidP="00165612">
      <w:pPr>
        <w:jc w:val="both"/>
        <w:rPr>
          <w:rFonts w:ascii="Garamond" w:hAnsi="Garamond" w:cs="Arial"/>
          <w:bCs/>
          <w:sz w:val="22"/>
          <w:szCs w:val="22"/>
          <w:lang w:val="sr-Cyrl-RS"/>
        </w:rPr>
      </w:pPr>
    </w:p>
    <w:p w:rsidR="00165612" w:rsidRPr="000D437F" w:rsidRDefault="00165612" w:rsidP="00165612">
      <w:pPr>
        <w:jc w:val="both"/>
        <w:rPr>
          <w:rFonts w:ascii="Garamond" w:hAnsi="Garamond" w:cs="Arial"/>
          <w:bCs/>
          <w:sz w:val="22"/>
          <w:szCs w:val="22"/>
          <w:lang w:val="sr-Cyrl-RS"/>
        </w:rPr>
      </w:pPr>
    </w:p>
    <w:p w:rsidR="00165612" w:rsidRPr="000D437F" w:rsidRDefault="00165612" w:rsidP="00165612">
      <w:pPr>
        <w:pStyle w:val="BodyText3"/>
        <w:spacing w:after="0"/>
        <w:ind w:firstLine="227"/>
        <w:jc w:val="both"/>
        <w:rPr>
          <w:rFonts w:ascii="Garamond" w:hAnsi="Garamond" w:cs="Arial"/>
          <w:sz w:val="22"/>
          <w:szCs w:val="22"/>
          <w:lang w:val="sr-Cyrl-RS"/>
        </w:rPr>
      </w:pPr>
    </w:p>
    <w:p w:rsidR="00165612" w:rsidRPr="000D437F" w:rsidRDefault="00165612" w:rsidP="00165612">
      <w:pPr>
        <w:pStyle w:val="BodyText3"/>
        <w:spacing w:after="0"/>
        <w:ind w:firstLine="227"/>
        <w:jc w:val="both"/>
        <w:rPr>
          <w:rFonts w:ascii="Garamond" w:hAnsi="Garamond" w:cs="Arial"/>
          <w:sz w:val="22"/>
          <w:szCs w:val="22"/>
          <w:lang w:val="sr-Cyrl-RS"/>
        </w:rPr>
      </w:pPr>
    </w:p>
    <w:p w:rsidR="00165612" w:rsidRPr="000D437F" w:rsidRDefault="00165612" w:rsidP="00165612">
      <w:pPr>
        <w:pStyle w:val="BodyText3"/>
        <w:spacing w:after="0"/>
        <w:ind w:firstLine="227"/>
        <w:jc w:val="both"/>
        <w:rPr>
          <w:rFonts w:ascii="Garamond" w:hAnsi="Garamond" w:cs="Arial"/>
          <w:sz w:val="22"/>
          <w:szCs w:val="22"/>
          <w:lang w:val="sr-Cyrl-RS"/>
        </w:rPr>
      </w:pPr>
    </w:p>
    <w:p w:rsidR="00165612" w:rsidRPr="000D437F" w:rsidRDefault="00165612" w:rsidP="00165612">
      <w:pPr>
        <w:pStyle w:val="BodyText3"/>
        <w:spacing w:after="0"/>
        <w:ind w:firstLine="227"/>
        <w:jc w:val="both"/>
        <w:rPr>
          <w:rFonts w:ascii="Garamond" w:hAnsi="Garamond" w:cs="Arial"/>
          <w:sz w:val="22"/>
          <w:szCs w:val="22"/>
          <w:lang w:val="sr-Cyrl-R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rsidR="00165612" w:rsidRPr="000D437F" w:rsidRDefault="00165612" w:rsidP="00165612">
      <w:pPr>
        <w:pStyle w:val="BodyText3"/>
        <w:spacing w:after="0"/>
        <w:ind w:firstLine="227"/>
        <w:jc w:val="both"/>
        <w:rPr>
          <w:rFonts w:ascii="Garamond" w:hAnsi="Garamond"/>
          <w:sz w:val="22"/>
          <w:szCs w:val="22"/>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Default="00165612" w:rsidP="00165612">
      <w:pPr>
        <w:tabs>
          <w:tab w:val="left" w:pos="6028"/>
        </w:tabs>
        <w:autoSpaceDE w:val="0"/>
        <w:spacing w:line="240" w:lineRule="auto"/>
        <w:rPr>
          <w:rFonts w:ascii="Garamond" w:hAnsi="Garamond"/>
          <w:sz w:val="22"/>
          <w:szCs w:val="22"/>
          <w:lang w:val="sr-Cyrl-RS"/>
        </w:rPr>
      </w:pPr>
    </w:p>
    <w:p w:rsidR="007115B8" w:rsidRDefault="007115B8" w:rsidP="00165612">
      <w:pPr>
        <w:tabs>
          <w:tab w:val="left" w:pos="6028"/>
        </w:tabs>
        <w:autoSpaceDE w:val="0"/>
        <w:spacing w:line="240" w:lineRule="auto"/>
        <w:rPr>
          <w:rFonts w:ascii="Garamond" w:hAnsi="Garamond"/>
          <w:sz w:val="22"/>
          <w:szCs w:val="22"/>
          <w:lang w:val="sr-Cyrl-RS"/>
        </w:rPr>
      </w:pPr>
    </w:p>
    <w:p w:rsidR="007115B8" w:rsidRDefault="007115B8" w:rsidP="00165612">
      <w:pPr>
        <w:tabs>
          <w:tab w:val="left" w:pos="6028"/>
        </w:tabs>
        <w:autoSpaceDE w:val="0"/>
        <w:spacing w:line="240" w:lineRule="auto"/>
        <w:rPr>
          <w:rFonts w:ascii="Garamond" w:hAnsi="Garamond"/>
          <w:sz w:val="22"/>
          <w:szCs w:val="22"/>
          <w:lang w:val="sr-Cyrl-RS"/>
        </w:rPr>
      </w:pPr>
    </w:p>
    <w:p w:rsidR="007115B8" w:rsidRPr="000D437F" w:rsidRDefault="007115B8"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rPr>
          <w:rFonts w:ascii="Garamond" w:hAnsi="Garamond"/>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 xml:space="preserve">Напомена: </w:t>
      </w:r>
      <w:r w:rsidRPr="000D437F">
        <w:rPr>
          <w:rFonts w:ascii="Garamond" w:hAnsi="Garamond" w:cs="Arial"/>
          <w:bCs/>
          <w:iCs/>
          <w:color w:val="auto"/>
          <w:sz w:val="22"/>
          <w:szCs w:val="22"/>
          <w:lang w:val="sr-Cyrl-RS"/>
        </w:rPr>
        <w:t>У</w:t>
      </w:r>
      <w:r w:rsidRPr="000D437F">
        <w:rPr>
          <w:rFonts w:ascii="Garamond" w:hAnsi="Garamond" w:cs="Arial"/>
          <w:bCs/>
          <w:iCs/>
          <w:color w:val="auto"/>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D437F">
        <w:rPr>
          <w:rFonts w:ascii="Garamond" w:hAnsi="Garamond" w:cs="Arial"/>
          <w:bCs/>
          <w:iCs/>
          <w:color w:val="auto"/>
          <w:sz w:val="22"/>
          <w:szCs w:val="22"/>
          <w:lang w:val="sr-Cyrl-RS"/>
        </w:rPr>
        <w:t xml:space="preserve"> </w:t>
      </w:r>
      <w:r w:rsidRPr="000D437F">
        <w:rPr>
          <w:rFonts w:ascii="Garamond" w:hAnsi="Garamond" w:cs="Arial"/>
          <w:bCs/>
          <w:iCs/>
          <w:color w:val="auto"/>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D437F">
        <w:rPr>
          <w:rFonts w:ascii="Garamond" w:hAnsi="Garamond" w:cs="Arial"/>
          <w:bCs/>
          <w:iCs/>
          <w:color w:val="auto"/>
          <w:sz w:val="22"/>
          <w:szCs w:val="22"/>
          <w:lang w:val="sr-Cyrl-RS"/>
        </w:rPr>
        <w:t xml:space="preserve"> Повреда конкуренције представља негативну референцу, у смислу члана 82. став 1. тачка 2</w:t>
      </w:r>
      <w:r w:rsidRPr="000D437F">
        <w:rPr>
          <w:rFonts w:ascii="Garamond" w:hAnsi="Garamond" w:cs="Arial"/>
          <w:bCs/>
          <w:iCs/>
          <w:color w:val="auto"/>
          <w:sz w:val="22"/>
          <w:szCs w:val="22"/>
          <w:lang w:val="sr-Cyrl-CS"/>
        </w:rPr>
        <w:t>)</w:t>
      </w:r>
      <w:r w:rsidRPr="000D437F">
        <w:rPr>
          <w:rFonts w:ascii="Garamond" w:hAnsi="Garamond" w:cs="Arial"/>
          <w:bCs/>
          <w:iCs/>
          <w:color w:val="auto"/>
          <w:sz w:val="22"/>
          <w:szCs w:val="22"/>
          <w:lang w:val="sr-Cyrl-RS"/>
        </w:rPr>
        <w:t xml:space="preserve"> Закона. </w:t>
      </w: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
          <w:bCs/>
          <w:iCs/>
          <w:color w:val="auto"/>
          <w:sz w:val="22"/>
          <w:szCs w:val="22"/>
        </w:rPr>
        <w:t>Уколико понуду подноси група понуђача</w:t>
      </w:r>
      <w:r w:rsidRPr="000D437F">
        <w:rPr>
          <w:rFonts w:ascii="Garamond" w:hAnsi="Garamond" w:cs="Arial"/>
          <w:b/>
          <w:bCs/>
          <w:iCs/>
          <w:color w:val="auto"/>
          <w:sz w:val="22"/>
          <w:szCs w:val="22"/>
          <w:lang w:val="sr-Cyrl-RS"/>
        </w:rPr>
        <w:t xml:space="preserve"> -</w:t>
      </w:r>
      <w:r w:rsidRPr="000D437F">
        <w:rPr>
          <w:rFonts w:ascii="Garamond" w:hAnsi="Garamond" w:cs="Arial"/>
          <w:bCs/>
          <w:iCs/>
          <w:color w:val="auto"/>
          <w:sz w:val="22"/>
          <w:szCs w:val="22"/>
          <w:lang w:val="sr-Cyrl-RS"/>
        </w:rPr>
        <w:t xml:space="preserve"> Изјава мора бити потписана од стране овлашћеног лица </w:t>
      </w:r>
      <w:r w:rsidRPr="000D437F">
        <w:rPr>
          <w:rFonts w:ascii="Garamond" w:hAnsi="Garamond" w:cs="Arial"/>
          <w:bCs/>
          <w:iCs/>
          <w:color w:val="auto"/>
          <w:sz w:val="22"/>
          <w:szCs w:val="22"/>
        </w:rPr>
        <w:t>свак</w:t>
      </w:r>
      <w:r w:rsidRPr="000D437F">
        <w:rPr>
          <w:rFonts w:ascii="Garamond" w:hAnsi="Garamond" w:cs="Arial"/>
          <w:bCs/>
          <w:iCs/>
          <w:color w:val="auto"/>
          <w:sz w:val="22"/>
          <w:szCs w:val="22"/>
          <w:lang w:val="sr-Cyrl-RS"/>
        </w:rPr>
        <w:t xml:space="preserve">ог </w:t>
      </w:r>
      <w:r w:rsidRPr="000D437F">
        <w:rPr>
          <w:rFonts w:ascii="Garamond" w:hAnsi="Garamond" w:cs="Arial"/>
          <w:bCs/>
          <w:iCs/>
          <w:color w:val="auto"/>
          <w:sz w:val="22"/>
          <w:szCs w:val="22"/>
        </w:rPr>
        <w:t>понуђач</w:t>
      </w:r>
      <w:r w:rsidRPr="000D437F">
        <w:rPr>
          <w:rFonts w:ascii="Garamond" w:hAnsi="Garamond" w:cs="Arial"/>
          <w:bCs/>
          <w:iCs/>
          <w:color w:val="auto"/>
          <w:sz w:val="22"/>
          <w:szCs w:val="22"/>
          <w:lang w:val="sr-Cyrl-RS"/>
        </w:rPr>
        <w:t>а</w:t>
      </w:r>
      <w:r w:rsidRPr="000D437F">
        <w:rPr>
          <w:rFonts w:ascii="Garamond" w:hAnsi="Garamond" w:cs="Arial"/>
          <w:bCs/>
          <w:iCs/>
          <w:color w:val="auto"/>
          <w:sz w:val="22"/>
          <w:szCs w:val="22"/>
        </w:rPr>
        <w:t xml:space="preserve"> из групе понуђача</w:t>
      </w:r>
      <w:r w:rsidRPr="000D437F">
        <w:rPr>
          <w:rFonts w:ascii="Garamond" w:hAnsi="Garamond" w:cs="Arial"/>
          <w:bCs/>
          <w:iCs/>
          <w:color w:val="auto"/>
          <w:sz w:val="22"/>
          <w:szCs w:val="22"/>
          <w:lang w:val="sr-Cyrl-RS"/>
        </w:rPr>
        <w:t xml:space="preserve"> и оверена печатом.</w:t>
      </w: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0D437F" w:rsidRPr="000D437F" w:rsidRDefault="000D437F" w:rsidP="00165612">
      <w:pPr>
        <w:tabs>
          <w:tab w:val="left" w:pos="6028"/>
        </w:tabs>
        <w:autoSpaceDE w:val="0"/>
        <w:spacing w:line="240" w:lineRule="auto"/>
        <w:jc w:val="both"/>
        <w:rPr>
          <w:rFonts w:ascii="Garamond" w:hAnsi="Garamond" w:cs="Arial"/>
          <w:bCs/>
          <w:iCs/>
          <w:color w:val="auto"/>
          <w:sz w:val="22"/>
          <w:szCs w:val="22"/>
          <w:lang w:val="sr-Cyrl-RS"/>
        </w:rPr>
      </w:pPr>
    </w:p>
    <w:p w:rsidR="000D437F" w:rsidRPr="000D437F" w:rsidRDefault="000D437F" w:rsidP="000D437F">
      <w:pPr>
        <w:tabs>
          <w:tab w:val="left" w:pos="6028"/>
        </w:tabs>
        <w:autoSpaceDE w:val="0"/>
        <w:spacing w:line="240" w:lineRule="auto"/>
        <w:jc w:val="right"/>
        <w:rPr>
          <w:rFonts w:ascii="Garamond" w:hAnsi="Garamond" w:cs="Arial"/>
          <w:bCs/>
          <w:i/>
          <w:iCs/>
          <w:color w:val="auto"/>
          <w:sz w:val="22"/>
          <w:szCs w:val="22"/>
          <w:lang w:val="sr-Cyrl-RS"/>
        </w:rPr>
      </w:pPr>
      <w:r w:rsidRPr="000D437F">
        <w:rPr>
          <w:rFonts w:ascii="Garamond" w:hAnsi="Garamond"/>
          <w:b/>
          <w:bCs/>
          <w:sz w:val="22"/>
          <w:szCs w:val="22"/>
        </w:rPr>
        <w:t xml:space="preserve">ОБРАЗАЦ </w:t>
      </w:r>
      <w:r w:rsidRPr="000D437F">
        <w:rPr>
          <w:rFonts w:ascii="Garamond" w:hAnsi="Garamond"/>
          <w:b/>
          <w:bCs/>
          <w:sz w:val="22"/>
          <w:szCs w:val="22"/>
          <w:lang w:val="sr-Cyrl-RS"/>
        </w:rPr>
        <w:t>6.</w:t>
      </w:r>
    </w:p>
    <w:p w:rsidR="00165612" w:rsidRPr="000D437F" w:rsidRDefault="00165612" w:rsidP="00D35200">
      <w:pPr>
        <w:rPr>
          <w:rFonts w:ascii="Garamond" w:hAnsi="Garamond" w:cs="Arial"/>
          <w:b/>
          <w:bCs/>
          <w:iCs/>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Као саставни део понуде за ЈНМВ: 03/2015, наручиоца Фонда „Европски послови“ АП Војводине, понуђач ______________________________________ из ________________________________, ПИБ: _____________________________________ доставља:</w:t>
      </w: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ЛИСТА ПРЕДЛОЖЕНИХ ПРЕДАВАЧА</w:t>
      </w:r>
    </w:p>
    <w:p w:rsidR="00165612" w:rsidRPr="000D437F" w:rsidRDefault="00165612" w:rsidP="00165612">
      <w:pPr>
        <w:tabs>
          <w:tab w:val="left" w:pos="6028"/>
        </w:tabs>
        <w:autoSpaceDE w:val="0"/>
        <w:spacing w:line="240" w:lineRule="auto"/>
        <w:jc w:val="center"/>
        <w:rPr>
          <w:rFonts w:ascii="Garamond" w:hAnsi="Garamond" w:cs="Arial"/>
          <w:b/>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 xml:space="preserve">ЗА РЕАЛИЗАЦИЈУ ЕДУКАТИВНИХ АКТИВНОСТИ </w:t>
      </w:r>
      <w:r w:rsidRPr="000D437F">
        <w:rPr>
          <w:rFonts w:ascii="Garamond" w:hAnsi="Garamond" w:cs="Arial"/>
          <w:bCs/>
          <w:iCs/>
          <w:color w:val="auto"/>
          <w:sz w:val="22"/>
          <w:szCs w:val="22"/>
          <w:lang w:val="en-US"/>
        </w:rPr>
        <w:t>II</w:t>
      </w:r>
      <w:r w:rsidRPr="000D437F">
        <w:rPr>
          <w:rFonts w:ascii="Garamond" w:hAnsi="Garamond" w:cs="Arial"/>
          <w:bCs/>
          <w:iCs/>
          <w:color w:val="auto"/>
          <w:sz w:val="22"/>
          <w:szCs w:val="22"/>
          <w:lang w:val="sr-Cyrl-RS"/>
        </w:rPr>
        <w:t xml:space="preserve"> СЕМЕСТРА СПЕЦИЈАЛИСТИЧКОГ ПРОГРАМА „УПРАВЉАЊЕ РЕГИОНАЛНИМ РАЗВОЈЕМ КРОЗ ЕУ ФОНДОВЕ“</w:t>
      </w: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7599"/>
        <w:gridCol w:w="236"/>
      </w:tblGrid>
      <w:tr w:rsidR="00165612" w:rsidRPr="000D437F" w:rsidTr="00FD6173">
        <w:tc>
          <w:tcPr>
            <w:tcW w:w="9242" w:type="dxa"/>
            <w:gridSpan w:val="3"/>
            <w:tcBorders>
              <w:bottom w:val="single" w:sz="4" w:space="0" w:color="auto"/>
            </w:tcBorders>
            <w:shd w:val="clear" w:color="auto" w:fill="auto"/>
          </w:tcPr>
          <w:p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IV</w:t>
            </w:r>
            <w:r w:rsidRPr="000D437F">
              <w:rPr>
                <w:rFonts w:ascii="Garamond" w:hAnsi="Garamond" w:cs="Arial"/>
                <w:b/>
                <w:bCs/>
                <w:iCs/>
                <w:color w:val="auto"/>
                <w:sz w:val="22"/>
                <w:szCs w:val="22"/>
                <w:lang w:val="sr-Cyrl-RS"/>
              </w:rPr>
              <w:t xml:space="preserve"> МОДУЛА</w:t>
            </w:r>
          </w:p>
        </w:tc>
      </w:tr>
      <w:tr w:rsidR="00165612" w:rsidRPr="000D437F" w:rsidTr="00FD6173">
        <w:tc>
          <w:tcPr>
            <w:tcW w:w="1242"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Ред. број</w:t>
            </w:r>
          </w:p>
        </w:tc>
        <w:tc>
          <w:tcPr>
            <w:tcW w:w="7764"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Име и презиме</w:t>
            </w:r>
          </w:p>
        </w:tc>
        <w:tc>
          <w:tcPr>
            <w:tcW w:w="236"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4.</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5.</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6.</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7.</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165612" w:rsidRPr="000D437F" w:rsidTr="00FD6173">
        <w:tc>
          <w:tcPr>
            <w:tcW w:w="1242" w:type="dxa"/>
            <w:shd w:val="clear" w:color="auto" w:fill="auto"/>
          </w:tcPr>
          <w:p w:rsidR="00165612" w:rsidRPr="000D437F" w:rsidRDefault="00034C9E"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8.</w:t>
            </w:r>
          </w:p>
        </w:tc>
        <w:tc>
          <w:tcPr>
            <w:tcW w:w="7764"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bl>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165612" w:rsidRPr="000D437F" w:rsidTr="00034C9E">
        <w:tc>
          <w:tcPr>
            <w:tcW w:w="9062" w:type="dxa"/>
            <w:gridSpan w:val="3"/>
            <w:tcBorders>
              <w:bottom w:val="single" w:sz="4" w:space="0" w:color="auto"/>
            </w:tcBorders>
            <w:shd w:val="clear" w:color="auto" w:fill="auto"/>
          </w:tcPr>
          <w:p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w:t>
            </w:r>
            <w:r w:rsidRPr="000D437F">
              <w:rPr>
                <w:rFonts w:ascii="Garamond" w:hAnsi="Garamond" w:cs="Arial"/>
                <w:b/>
                <w:bCs/>
                <w:iCs/>
                <w:color w:val="auto"/>
                <w:sz w:val="22"/>
                <w:szCs w:val="22"/>
                <w:lang w:val="sr-Cyrl-RS"/>
              </w:rPr>
              <w:t xml:space="preserve"> МОДУЛА</w:t>
            </w:r>
          </w:p>
        </w:tc>
      </w:tr>
      <w:tr w:rsidR="00165612" w:rsidRPr="000D437F" w:rsidTr="00034C9E">
        <w:tc>
          <w:tcPr>
            <w:tcW w:w="1228"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Ред. број</w:t>
            </w:r>
          </w:p>
        </w:tc>
        <w:tc>
          <w:tcPr>
            <w:tcW w:w="7598"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Име и презиме</w:t>
            </w:r>
          </w:p>
        </w:tc>
        <w:tc>
          <w:tcPr>
            <w:tcW w:w="236"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4.</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5.</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6.</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7.</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8.</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bl>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7598"/>
        <w:gridCol w:w="236"/>
      </w:tblGrid>
      <w:tr w:rsidR="00165612" w:rsidRPr="000D437F" w:rsidTr="00034C9E">
        <w:tc>
          <w:tcPr>
            <w:tcW w:w="9062" w:type="dxa"/>
            <w:gridSpan w:val="3"/>
            <w:tcBorders>
              <w:bottom w:val="single" w:sz="4" w:space="0" w:color="auto"/>
            </w:tcBorders>
            <w:shd w:val="clear" w:color="auto" w:fill="auto"/>
          </w:tcPr>
          <w:p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 xml:space="preserve">ПРЕДЛОЖЕНИ ПРЕДАВАЧИ </w:t>
            </w:r>
            <w:r w:rsidRPr="000D437F">
              <w:rPr>
                <w:rFonts w:ascii="Garamond" w:hAnsi="Garamond" w:cs="Arial"/>
                <w:b/>
                <w:bCs/>
                <w:iCs/>
                <w:color w:val="auto"/>
                <w:sz w:val="22"/>
                <w:szCs w:val="22"/>
                <w:lang w:val="en-US"/>
              </w:rPr>
              <w:t>VI</w:t>
            </w:r>
            <w:r w:rsidRPr="000D437F">
              <w:rPr>
                <w:rFonts w:ascii="Garamond" w:hAnsi="Garamond" w:cs="Arial"/>
                <w:b/>
                <w:bCs/>
                <w:iCs/>
                <w:color w:val="auto"/>
                <w:sz w:val="22"/>
                <w:szCs w:val="22"/>
                <w:lang w:val="sr-Cyrl-RS"/>
              </w:rPr>
              <w:t xml:space="preserve"> МОДУЛА</w:t>
            </w:r>
          </w:p>
        </w:tc>
      </w:tr>
      <w:tr w:rsidR="00165612" w:rsidRPr="000D437F" w:rsidTr="00034C9E">
        <w:tc>
          <w:tcPr>
            <w:tcW w:w="1228"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Ред. број</w:t>
            </w:r>
          </w:p>
        </w:tc>
        <w:tc>
          <w:tcPr>
            <w:tcW w:w="7598"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Име и презиме</w:t>
            </w:r>
          </w:p>
        </w:tc>
        <w:tc>
          <w:tcPr>
            <w:tcW w:w="236"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1.</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2.</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3.</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4.</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5.</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6.</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7.</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r w:rsidR="00034C9E" w:rsidRPr="000D437F" w:rsidTr="00034C9E">
        <w:tc>
          <w:tcPr>
            <w:tcW w:w="122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8.</w:t>
            </w:r>
          </w:p>
        </w:tc>
        <w:tc>
          <w:tcPr>
            <w:tcW w:w="7598"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c>
          <w:tcPr>
            <w:tcW w:w="236" w:type="dxa"/>
            <w:shd w:val="clear" w:color="auto" w:fill="auto"/>
          </w:tcPr>
          <w:p w:rsidR="00034C9E" w:rsidRPr="000D437F" w:rsidRDefault="00034C9E" w:rsidP="001D7C33">
            <w:pPr>
              <w:tabs>
                <w:tab w:val="left" w:pos="6028"/>
              </w:tabs>
              <w:autoSpaceDE w:val="0"/>
              <w:spacing w:line="240" w:lineRule="auto"/>
              <w:jc w:val="both"/>
              <w:rPr>
                <w:rFonts w:ascii="Garamond" w:hAnsi="Garamond" w:cs="Arial"/>
                <w:bCs/>
                <w:iCs/>
                <w:color w:val="auto"/>
                <w:sz w:val="22"/>
                <w:szCs w:val="22"/>
                <w:lang w:val="sr-Cyrl-RS"/>
              </w:rPr>
            </w:pPr>
          </w:p>
        </w:tc>
      </w:tr>
    </w:tbl>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03"/>
        <w:gridCol w:w="6709"/>
      </w:tblGrid>
      <w:tr w:rsidR="00165612" w:rsidRPr="000D437F" w:rsidTr="00FD6173">
        <w:tc>
          <w:tcPr>
            <w:tcW w:w="9242" w:type="dxa"/>
            <w:gridSpan w:val="3"/>
            <w:tcBorders>
              <w:bottom w:val="single" w:sz="4" w:space="0" w:color="auto"/>
            </w:tcBorders>
            <w:shd w:val="clear" w:color="auto" w:fill="auto"/>
          </w:tcPr>
          <w:p w:rsidR="00165612" w:rsidRPr="000D437F" w:rsidRDefault="00165612" w:rsidP="00FD6173">
            <w:pPr>
              <w:tabs>
                <w:tab w:val="left" w:pos="6028"/>
              </w:tabs>
              <w:autoSpaceDE w:val="0"/>
              <w:spacing w:line="240" w:lineRule="auto"/>
              <w:jc w:val="center"/>
              <w:rPr>
                <w:rFonts w:ascii="Garamond" w:hAnsi="Garamond" w:cs="Arial"/>
                <w:b/>
                <w:bCs/>
                <w:iCs/>
                <w:color w:val="auto"/>
                <w:sz w:val="22"/>
                <w:szCs w:val="22"/>
                <w:lang w:val="sr-Cyrl-RS"/>
              </w:rPr>
            </w:pPr>
            <w:r w:rsidRPr="000D437F">
              <w:rPr>
                <w:rFonts w:ascii="Garamond" w:hAnsi="Garamond" w:cs="Arial"/>
                <w:b/>
                <w:bCs/>
                <w:iCs/>
                <w:color w:val="auto"/>
                <w:sz w:val="22"/>
                <w:szCs w:val="22"/>
                <w:lang w:val="sr-Cyrl-RS"/>
              </w:rPr>
              <w:t>ПРЕДЛОЖЕНИ КООРДИНАТОР</w:t>
            </w:r>
            <w:r w:rsidRPr="000D437F">
              <w:rPr>
                <w:rFonts w:ascii="Garamond" w:hAnsi="Garamond" w:cs="Arial"/>
                <w:b/>
                <w:bCs/>
                <w:iCs/>
                <w:color w:val="auto"/>
                <w:sz w:val="22"/>
                <w:szCs w:val="22"/>
              </w:rPr>
              <w:t xml:space="preserve"> II</w:t>
            </w:r>
            <w:r w:rsidRPr="000D437F">
              <w:rPr>
                <w:rFonts w:ascii="Garamond" w:hAnsi="Garamond" w:cs="Arial"/>
                <w:b/>
                <w:bCs/>
                <w:iCs/>
                <w:color w:val="auto"/>
                <w:sz w:val="22"/>
                <w:szCs w:val="22"/>
                <w:lang w:val="sr-Cyrl-RS"/>
              </w:rPr>
              <w:t xml:space="preserve"> СЕМЕСТРА ПРОГРАМА</w:t>
            </w:r>
          </w:p>
        </w:tc>
      </w:tr>
      <w:tr w:rsidR="00165612" w:rsidRPr="000D437F" w:rsidTr="00FD6173">
        <w:tc>
          <w:tcPr>
            <w:tcW w:w="250"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c>
          <w:tcPr>
            <w:tcW w:w="2126"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r w:rsidRPr="000D437F">
              <w:rPr>
                <w:rFonts w:ascii="Garamond" w:hAnsi="Garamond" w:cs="Arial"/>
                <w:bCs/>
                <w:iCs/>
                <w:color w:val="auto"/>
                <w:sz w:val="22"/>
                <w:szCs w:val="22"/>
                <w:lang w:val="sr-Cyrl-RS"/>
              </w:rPr>
              <w:t>Име и презиме</w:t>
            </w:r>
          </w:p>
        </w:tc>
        <w:tc>
          <w:tcPr>
            <w:tcW w:w="6866" w:type="dxa"/>
            <w:tcBorders>
              <w:top w:val="single" w:sz="4" w:space="0" w:color="auto"/>
            </w:tcBorders>
            <w:shd w:val="clear" w:color="auto" w:fill="auto"/>
          </w:tcPr>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p w:rsidR="00165612" w:rsidRPr="000D437F" w:rsidRDefault="00165612" w:rsidP="00FD6173">
            <w:pPr>
              <w:tabs>
                <w:tab w:val="left" w:pos="6028"/>
              </w:tabs>
              <w:autoSpaceDE w:val="0"/>
              <w:spacing w:line="240" w:lineRule="auto"/>
              <w:jc w:val="both"/>
              <w:rPr>
                <w:rFonts w:ascii="Garamond" w:hAnsi="Garamond" w:cs="Arial"/>
                <w:bCs/>
                <w:iCs/>
                <w:color w:val="auto"/>
                <w:sz w:val="22"/>
                <w:szCs w:val="22"/>
                <w:lang w:val="sr-Cyrl-RS"/>
              </w:rPr>
            </w:pPr>
          </w:p>
        </w:tc>
      </w:tr>
    </w:tbl>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165612" w:rsidRPr="00D35200" w:rsidRDefault="00165612" w:rsidP="00D35200">
      <w:pPr>
        <w:tabs>
          <w:tab w:val="left" w:pos="6028"/>
        </w:tabs>
        <w:autoSpaceDE w:val="0"/>
        <w:spacing w:line="240" w:lineRule="auto"/>
        <w:jc w:val="center"/>
        <w:rPr>
          <w:rFonts w:ascii="Garamond" w:hAnsi="Garamond" w:cs="Arial"/>
          <w:b/>
          <w:bCs/>
          <w:iCs/>
          <w:color w:val="auto"/>
          <w:sz w:val="22"/>
          <w:szCs w:val="22"/>
          <w:lang w:val="sr-Cyrl-RS"/>
        </w:rPr>
      </w:pPr>
      <w:r w:rsidRPr="00D35200">
        <w:rPr>
          <w:rFonts w:ascii="Garamond" w:hAnsi="Garamond" w:cs="Arial"/>
          <w:b/>
          <w:bCs/>
          <w:iCs/>
          <w:color w:val="auto"/>
          <w:sz w:val="22"/>
          <w:szCs w:val="22"/>
          <w:lang w:val="sr-Cyrl-RS"/>
        </w:rPr>
        <w:t>Саставни део листе предложених предавача чине биографије предложених предавача и биографија координатора</w:t>
      </w:r>
      <w:r w:rsidR="00034C9E" w:rsidRPr="00D35200">
        <w:rPr>
          <w:rFonts w:ascii="Garamond" w:hAnsi="Garamond" w:cs="Arial"/>
          <w:b/>
          <w:bCs/>
          <w:iCs/>
          <w:color w:val="auto"/>
          <w:sz w:val="22"/>
          <w:szCs w:val="22"/>
          <w:lang w:val="sr-Cyrl-RS"/>
        </w:rPr>
        <w:t xml:space="preserve"> II СЕМЕСТРА ПРОГРАМА</w:t>
      </w:r>
      <w:r w:rsidRPr="00D35200">
        <w:rPr>
          <w:rFonts w:ascii="Garamond" w:hAnsi="Garamond" w:cs="Arial"/>
          <w:b/>
          <w:bCs/>
          <w:iCs/>
          <w:color w:val="auto"/>
          <w:sz w:val="22"/>
          <w:szCs w:val="22"/>
          <w:lang w:val="sr-Cyrl-RS"/>
        </w:rPr>
        <w:t>.</w:t>
      </w:r>
    </w:p>
    <w:p w:rsidR="00165612" w:rsidRDefault="00165612" w:rsidP="00165612">
      <w:pPr>
        <w:jc w:val="both"/>
        <w:rPr>
          <w:rFonts w:ascii="Garamond" w:hAnsi="Garamond" w:cs="Arial"/>
          <w:i/>
          <w:sz w:val="22"/>
          <w:szCs w:val="22"/>
          <w:lang w:val="sr-Cyrl-CS"/>
        </w:rPr>
      </w:pPr>
    </w:p>
    <w:p w:rsidR="00D35200" w:rsidRPr="000D437F" w:rsidRDefault="00D35200" w:rsidP="00165612">
      <w:pPr>
        <w:jc w:val="both"/>
        <w:rPr>
          <w:rFonts w:ascii="Garamond" w:hAnsi="Garamond" w:cs="Arial"/>
          <w:i/>
          <w:sz w:val="22"/>
          <w:szCs w:val="22"/>
          <w:lang w:val="sr-Cyrl-CS"/>
        </w:rPr>
      </w:pPr>
    </w:p>
    <w:p w:rsidR="00165612" w:rsidRPr="000D437F" w:rsidRDefault="00165612" w:rsidP="00165612">
      <w:pPr>
        <w:jc w:val="both"/>
        <w:rPr>
          <w:rFonts w:ascii="Garamond" w:hAnsi="Garamond" w:cs="Arial"/>
          <w:i/>
          <w:sz w:val="22"/>
          <w:szCs w:val="22"/>
          <w:lang w:val="sr-Cyrl-CS"/>
        </w:rPr>
      </w:pPr>
    </w:p>
    <w:p w:rsidR="00165612" w:rsidRPr="000D437F" w:rsidRDefault="00165612" w:rsidP="00165612">
      <w:pPr>
        <w:rPr>
          <w:rFonts w:ascii="Garamond" w:hAnsi="Garamond" w:cs="Arial"/>
          <w:sz w:val="22"/>
          <w:szCs w:val="22"/>
          <w:lang w:val="sr-Cyrl-RS"/>
        </w:rPr>
      </w:pPr>
      <w:r w:rsidRPr="000D437F">
        <w:rPr>
          <w:rFonts w:ascii="Garamond" w:hAnsi="Garamond" w:cs="Arial"/>
          <w:sz w:val="22"/>
          <w:szCs w:val="22"/>
        </w:rPr>
        <w:t xml:space="preserve">МЕСТО:_____________                                                            </w:t>
      </w:r>
      <w:r w:rsidRPr="000D437F">
        <w:rPr>
          <w:rFonts w:ascii="Garamond" w:hAnsi="Garamond" w:cs="Arial"/>
          <w:sz w:val="22"/>
          <w:szCs w:val="22"/>
          <w:lang w:val="sr-Cyrl-RS"/>
        </w:rPr>
        <w:tab/>
      </w:r>
      <w:r w:rsidRPr="000D437F">
        <w:rPr>
          <w:rFonts w:ascii="Garamond" w:hAnsi="Garamond" w:cs="Arial"/>
          <w:sz w:val="22"/>
          <w:szCs w:val="22"/>
          <w:lang w:val="sr-Cyrl-RS"/>
        </w:rPr>
        <w:tab/>
      </w:r>
      <w:r w:rsidRPr="000D437F">
        <w:rPr>
          <w:rFonts w:ascii="Garamond" w:hAnsi="Garamond" w:cs="Arial"/>
          <w:sz w:val="22"/>
          <w:szCs w:val="22"/>
        </w:rPr>
        <w:t>П</w:t>
      </w:r>
      <w:r w:rsidRPr="000D437F">
        <w:rPr>
          <w:rFonts w:ascii="Garamond" w:hAnsi="Garamond" w:cs="Arial"/>
          <w:sz w:val="22"/>
          <w:szCs w:val="22"/>
          <w:lang w:val="sr-Cyrl-RS"/>
        </w:rPr>
        <w:t>ОНУЂАЧ</w:t>
      </w:r>
    </w:p>
    <w:p w:rsidR="00165612" w:rsidRPr="000D437F" w:rsidRDefault="00165612" w:rsidP="00165612">
      <w:pPr>
        <w:rPr>
          <w:rFonts w:ascii="Garamond" w:hAnsi="Garamond" w:cs="Arial"/>
          <w:b/>
          <w:bCs/>
          <w:i/>
          <w:color w:val="auto"/>
          <w:sz w:val="22"/>
          <w:szCs w:val="22"/>
          <w:lang w:val="sr-Cyrl-RS"/>
        </w:rPr>
      </w:pPr>
      <w:r w:rsidRPr="000D437F">
        <w:rPr>
          <w:rFonts w:ascii="Garamond" w:hAnsi="Garamond" w:cs="Arial"/>
          <w:sz w:val="22"/>
          <w:szCs w:val="22"/>
        </w:rPr>
        <w:t xml:space="preserve">ДАТУМ:_____________                         </w:t>
      </w:r>
      <w:r w:rsidRPr="000D437F">
        <w:rPr>
          <w:rFonts w:ascii="Garamond" w:hAnsi="Garamond" w:cs="Arial"/>
          <w:sz w:val="22"/>
          <w:szCs w:val="22"/>
          <w:lang w:val="sr-Cyrl-RS"/>
        </w:rPr>
        <w:t xml:space="preserve">  </w:t>
      </w:r>
      <w:r w:rsidRPr="000D437F">
        <w:rPr>
          <w:rFonts w:ascii="Garamond" w:hAnsi="Garamond" w:cs="Arial"/>
          <w:b/>
          <w:sz w:val="22"/>
          <w:szCs w:val="22"/>
        </w:rPr>
        <w:t>М.П.</w:t>
      </w:r>
      <w:r w:rsidRPr="000D437F">
        <w:rPr>
          <w:rFonts w:ascii="Garamond" w:hAnsi="Garamond" w:cs="Arial"/>
          <w:sz w:val="22"/>
          <w:szCs w:val="22"/>
        </w:rPr>
        <w:t xml:space="preserve">                     </w:t>
      </w:r>
      <w:r w:rsidRPr="000D437F">
        <w:rPr>
          <w:rFonts w:ascii="Garamond" w:hAnsi="Garamond" w:cs="Arial"/>
          <w:sz w:val="22"/>
          <w:szCs w:val="22"/>
          <w:lang w:val="sr-Cyrl-RS"/>
        </w:rPr>
        <w:tab/>
      </w:r>
      <w:r w:rsidRPr="000D437F">
        <w:rPr>
          <w:rFonts w:ascii="Garamond" w:hAnsi="Garamond" w:cs="Arial"/>
          <w:sz w:val="22"/>
          <w:szCs w:val="22"/>
        </w:rPr>
        <w:t xml:space="preserve">_____________________                                                        </w:t>
      </w:r>
    </w:p>
    <w:p w:rsidR="00165612" w:rsidRPr="000D437F" w:rsidRDefault="00165612" w:rsidP="00165612">
      <w:pPr>
        <w:spacing w:after="120"/>
        <w:jc w:val="both"/>
        <w:rPr>
          <w:rFonts w:ascii="Garamond" w:hAnsi="Garamond" w:cs="Arial"/>
          <w:bCs/>
          <w:color w:val="auto"/>
          <w:sz w:val="22"/>
          <w:szCs w:val="22"/>
          <w:lang w:val="sr-Cyrl-RS"/>
        </w:rPr>
      </w:pPr>
    </w:p>
    <w:p w:rsidR="00165612" w:rsidRPr="000D437F" w:rsidRDefault="00165612" w:rsidP="00165612">
      <w:pPr>
        <w:tabs>
          <w:tab w:val="left" w:pos="6028"/>
        </w:tabs>
        <w:autoSpaceDE w:val="0"/>
        <w:spacing w:line="240" w:lineRule="auto"/>
        <w:jc w:val="both"/>
        <w:rPr>
          <w:rFonts w:ascii="Garamond" w:hAnsi="Garamond" w:cs="Arial"/>
          <w:bCs/>
          <w:iCs/>
          <w:color w:val="auto"/>
          <w:sz w:val="22"/>
          <w:szCs w:val="22"/>
          <w:lang w:val="sr-Cyrl-RS"/>
        </w:rPr>
      </w:pPr>
    </w:p>
    <w:p w:rsidR="00F62F79" w:rsidRDefault="00F62F79"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Default="00FF4AD0" w:rsidP="00165612">
      <w:pPr>
        <w:rPr>
          <w:rFonts w:ascii="Garamond" w:hAnsi="Garamond"/>
          <w:sz w:val="22"/>
          <w:szCs w:val="22"/>
        </w:rPr>
      </w:pPr>
    </w:p>
    <w:p w:rsidR="00FF4AD0" w:rsidRPr="00495483" w:rsidRDefault="00FF4AD0" w:rsidP="00FF4AD0">
      <w:pPr>
        <w:jc w:val="right"/>
        <w:rPr>
          <w:rFonts w:ascii="Garamond" w:hAnsi="Garamond" w:cs="Arial"/>
          <w:b/>
          <w:lang w:val="sr-Cyrl-RS"/>
        </w:rPr>
      </w:pPr>
      <w:r w:rsidRPr="00495483">
        <w:rPr>
          <w:rFonts w:ascii="Garamond" w:hAnsi="Garamond" w:cs="Arial"/>
          <w:b/>
          <w:lang w:val="sr-Cyrl-RS"/>
        </w:rPr>
        <w:t>Прилог 1.К.Д.</w:t>
      </w:r>
    </w:p>
    <w:p w:rsidR="00FF4AD0" w:rsidRDefault="00FF4AD0" w:rsidP="00FF4AD0">
      <w:pPr>
        <w:jc w:val="right"/>
      </w:pPr>
    </w:p>
    <w:p w:rsidR="00FF4AD0" w:rsidRPr="00495483" w:rsidRDefault="00FF4AD0" w:rsidP="00FF4AD0">
      <w:pPr>
        <w:pStyle w:val="ListParagraph"/>
        <w:numPr>
          <w:ilvl w:val="0"/>
          <w:numId w:val="20"/>
        </w:numPr>
        <w:suppressAutoHyphens w:val="0"/>
        <w:spacing w:line="276" w:lineRule="auto"/>
        <w:contextualSpacing/>
        <w:jc w:val="both"/>
        <w:rPr>
          <w:rFonts w:ascii="Garamond" w:hAnsi="Garamond" w:cs="Calibri"/>
          <w:b/>
          <w:lang w:val="sr-Cyrl-CS"/>
        </w:rPr>
      </w:pPr>
      <w:r w:rsidRPr="00495483">
        <w:rPr>
          <w:rFonts w:ascii="Garamond" w:hAnsi="Garamond" w:cs="Calibri"/>
          <w:b/>
          <w:lang w:val="sr-Cyrl-CS"/>
        </w:rPr>
        <w:t>КАРАКТЕРИСТИКЕ СПЕЦИЈАЛИСТИЧКОГ КУРСА</w:t>
      </w:r>
    </w:p>
    <w:p w:rsidR="00FF4AD0" w:rsidRPr="00495483" w:rsidRDefault="00FF4AD0" w:rsidP="00FF4AD0">
      <w:pPr>
        <w:pStyle w:val="ListParagraph"/>
        <w:jc w:val="both"/>
        <w:rPr>
          <w:rFonts w:ascii="Garamond" w:hAnsi="Garamond" w:cs="Calibri"/>
          <w:b/>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Назив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Управљање регионалним развојем кроз ЕУ фондове</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rPr>
                <w:rFonts w:ascii="Garamond" w:hAnsi="Garamond" w:cs="Calibri"/>
                <w:b/>
                <w:lang w:val="sr-Cyrl-CS"/>
              </w:rPr>
            </w:pPr>
            <w:r w:rsidRPr="002C330A">
              <w:rPr>
                <w:rFonts w:ascii="Garamond" w:hAnsi="Garamond" w:cs="Calibri"/>
                <w:b/>
                <w:lang w:val="sr-Cyrl-CS"/>
              </w:rPr>
              <w:t>Предуслови (неопходна знања):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Није потребно неко претходно специјализовано знање из области ЕУ политика и  коришћења ЕУ фондова; </w:t>
            </w:r>
          </w:p>
          <w:p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Радно место у области која се везује за европске послове или ангажованост у институцијама које се могу јавити као корисници средстава из европских фондова;</w:t>
            </w:r>
          </w:p>
          <w:p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i/>
                <w:lang w:val="sr-Cyrl-CS"/>
              </w:rPr>
            </w:pPr>
            <w:r w:rsidRPr="002C330A">
              <w:rPr>
                <w:rFonts w:ascii="Garamond" w:hAnsi="Garamond" w:cs="Calibri"/>
                <w:lang w:val="sr-Cyrl-CS"/>
              </w:rPr>
              <w:t xml:space="preserve">Почетно познавање енглеског језика (на нивоу А1 или А2) Заједничког европског референтног оквира за језике (енгл. </w:t>
            </w:r>
            <w:r w:rsidRPr="002C330A">
              <w:rPr>
                <w:rFonts w:ascii="Garamond" w:hAnsi="Garamond" w:cs="Calibri"/>
                <w:i/>
                <w:lang w:val="sr-Cyrl-CS"/>
              </w:rPr>
              <w:t>Common European Framework of Reference for Languages);</w:t>
            </w:r>
          </w:p>
          <w:p w:rsidR="00FF4AD0" w:rsidRPr="002C330A" w:rsidRDefault="00FF4AD0" w:rsidP="00FF4AD0">
            <w:pPr>
              <w:pStyle w:val="ListParagraph"/>
              <w:numPr>
                <w:ilvl w:val="0"/>
                <w:numId w:val="21"/>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Познавање рада на рачунару (</w:t>
            </w:r>
            <w:r w:rsidRPr="002C330A">
              <w:rPr>
                <w:rFonts w:ascii="Garamond" w:hAnsi="Garamond" w:cs="Calibri"/>
                <w:i/>
                <w:lang w:val="sr-Cyrl-CS"/>
              </w:rPr>
              <w:t>MS Office</w:t>
            </w:r>
            <w:r w:rsidRPr="002C330A">
              <w:rPr>
                <w:rFonts w:ascii="Garamond" w:hAnsi="Garamond" w:cs="Calibri"/>
                <w:lang w:val="sr-Cyrl-CS"/>
              </w:rPr>
              <w:t xml:space="preserve"> пакет), предност поседовање ЕЦДЛ сертификатa (енгл. </w:t>
            </w:r>
            <w:r w:rsidRPr="002C330A">
              <w:rPr>
                <w:rFonts w:ascii="Garamond" w:hAnsi="Garamond" w:cs="Calibri"/>
                <w:i/>
                <w:lang w:val="sr-Cyrl-CS"/>
              </w:rPr>
              <w:t>European Computer Driving Licence)</w:t>
            </w:r>
            <w:r w:rsidRPr="002C330A">
              <w:rPr>
                <w:rFonts w:ascii="Garamond" w:hAnsi="Garamond" w:cs="Calibri"/>
                <w:lang w:val="sr-Cyrl-CS"/>
              </w:rPr>
              <w:t>;</w:t>
            </w:r>
          </w:p>
          <w:p w:rsidR="00FF4AD0" w:rsidRPr="002C330A" w:rsidRDefault="00FF4AD0" w:rsidP="001D7C33">
            <w:pPr>
              <w:pStyle w:val="ListParagraph"/>
              <w:spacing w:line="240" w:lineRule="auto"/>
              <w:ind w:left="0"/>
              <w:jc w:val="both"/>
              <w:rPr>
                <w:rFonts w:ascii="Garamond" w:hAnsi="Garamond" w:cs="Calibri"/>
                <w:b/>
                <w:lang w:val="sr-Cyrl-CS"/>
              </w:rPr>
            </w:pP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Увод:</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jc w:val="both"/>
              <w:rPr>
                <w:rFonts w:ascii="Garamond" w:hAnsi="Garamond" w:cs="Calibri"/>
                <w:lang w:val="sr-Cyrl-CS"/>
              </w:rPr>
            </w:pPr>
            <w:r w:rsidRPr="002C330A">
              <w:rPr>
                <w:rFonts w:ascii="Garamond" w:hAnsi="Garamond" w:cs="Calibri"/>
                <w:lang w:val="sr-Cyrl-CS"/>
              </w:rPr>
              <w:t xml:space="preserve">Сваке године милијарде евра из ЕУ средстава се одобравају за спровођење пројеката на националном, регионалном и локалном нивоу широм Европске уније и држава које се налазе у претприступном процесу. Постоји широк спектар расположивих ЕУ фондова за финансирање пројеката у многим областима. Надлежне институције, односно управљачке структуре, које управљају фондовима и програмима бирају између хиљаде пројеката оне који задовољавају критеријуме, а потом врше мониторинг спровођења пројеката, контролишу трошење средстава и спроводе њихову евалуацију. </w:t>
            </w:r>
          </w:p>
          <w:p w:rsidR="00FF4AD0" w:rsidRPr="002C330A" w:rsidRDefault="00FF4AD0" w:rsidP="001D7C33">
            <w:pPr>
              <w:jc w:val="both"/>
              <w:rPr>
                <w:rFonts w:ascii="Garamond" w:hAnsi="Garamond" w:cs="Calibri"/>
                <w:sz w:val="22"/>
                <w:szCs w:val="22"/>
                <w:lang w:val="sr-Cyrl-CS"/>
              </w:rPr>
            </w:pPr>
            <w:r w:rsidRPr="002C330A">
              <w:rPr>
                <w:rFonts w:ascii="Garamond" w:hAnsi="Garamond" w:cs="Calibri"/>
                <w:lang w:val="sr-Cyrl-CS"/>
              </w:rPr>
              <w:t>Посебна пажња се поклања детаљним информацијама, методама и поступцима у процесу припреми успешних пројеката, управљању одобреним пројектима и контроли трошења ЕУ средстава, као и ЕУ политикама и процедурама које их прате.</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Упознавање са ЕУ процесима и политикама, као и са значајем и могућностима приступања ЕУ фондовима, ради одговарајуће стручне анализе проблема регионалног развоја у контексту ЕУ интеграција, а у циљу доношења релевантних одлука и закључака у пројектном менаџменту и креирању програмских и пројектних докумената у процесима приступања Европској унији.</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Исходи учења: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Повећање специфичних знања и вештина у управљању Европским фондовима и пројектима.</w:t>
            </w:r>
          </w:p>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Посебна пажња ће бити посвећена методама за правилан одабир проблема погодних за решавање из различитих ЕУ фондова, као и специфичностима појединих инструмената политике ЕУ у приступним процесима. </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Садржај (структура) курса: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Курс се састоји из шест модула са укупно 19 наставних дисциплина</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Укупан број часова: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 xml:space="preserve">325 часова активне наставе и 130 часова менторског рада </w:t>
            </w:r>
          </w:p>
        </w:tc>
      </w:tr>
      <w:tr w:rsidR="00FF4AD0" w:rsidRPr="002C330A" w:rsidTr="001D7C33">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F4AD0" w:rsidRPr="002C330A" w:rsidRDefault="00FF4AD0" w:rsidP="001D7C33">
            <w:pPr>
              <w:pStyle w:val="ListParagraph"/>
              <w:spacing w:line="240" w:lineRule="auto"/>
              <w:ind w:left="0"/>
              <w:jc w:val="both"/>
              <w:rPr>
                <w:rFonts w:ascii="Garamond" w:hAnsi="Garamond" w:cs="Calibri"/>
                <w:b/>
                <w:lang w:val="sr-Cyrl-CS"/>
              </w:rPr>
            </w:pPr>
            <w:r w:rsidRPr="002C330A">
              <w:rPr>
                <w:rFonts w:ascii="Garamond" w:hAnsi="Garamond" w:cs="Calibri"/>
                <w:b/>
                <w:lang w:val="sr-Cyrl-CS"/>
              </w:rPr>
              <w:t>Циљна група: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F4AD0" w:rsidRPr="002C330A" w:rsidRDefault="00FF4AD0" w:rsidP="001D7C33">
            <w:pPr>
              <w:pStyle w:val="ListParagraph"/>
              <w:spacing w:line="240" w:lineRule="auto"/>
              <w:ind w:left="0"/>
              <w:jc w:val="both"/>
              <w:rPr>
                <w:rFonts w:ascii="Garamond" w:hAnsi="Garamond" w:cs="Calibri"/>
                <w:lang w:val="sr-Cyrl-CS"/>
              </w:rPr>
            </w:pPr>
            <w:r w:rsidRPr="002C330A">
              <w:rPr>
                <w:rFonts w:ascii="Garamond" w:hAnsi="Garamond" w:cs="Calibri"/>
                <w:lang w:val="sr-Cyrl-CS"/>
              </w:rPr>
              <w:t>Специјалистички курс је намењен запосленима у:</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lastRenderedPageBreak/>
              <w:t>јединицама локалне самоуправе,</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месне заједнице,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покрајинској администрацији,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развојним агенцијама,</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локално-економски развој,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општинским туристичким организацијама,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канцеларијама за младе,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јавним и јавно-комуналним предузећима,</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образовним институцијама,</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институцијама културе,</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организацијама цивилног друштва (удружења грађана, невладине организације итд.)</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 xml:space="preserve">малим и средњим предузећима и предузетницима, </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факултетима, институтима и истраживачким установама,</w:t>
            </w:r>
          </w:p>
          <w:p w:rsidR="00FF4AD0" w:rsidRPr="002C330A" w:rsidRDefault="00FF4AD0" w:rsidP="00FF4AD0">
            <w:pPr>
              <w:pStyle w:val="ListParagraph"/>
              <w:numPr>
                <w:ilvl w:val="0"/>
                <w:numId w:val="22"/>
              </w:numPr>
              <w:suppressAutoHyphens w:val="0"/>
              <w:spacing w:line="240" w:lineRule="auto"/>
              <w:contextualSpacing/>
              <w:jc w:val="both"/>
              <w:rPr>
                <w:rFonts w:ascii="Garamond" w:hAnsi="Garamond" w:cs="Calibri"/>
                <w:lang w:val="sr-Cyrl-CS"/>
              </w:rPr>
            </w:pPr>
            <w:r w:rsidRPr="002C330A">
              <w:rPr>
                <w:rFonts w:ascii="Garamond" w:hAnsi="Garamond" w:cs="Calibri"/>
                <w:lang w:val="sr-Cyrl-CS"/>
              </w:rPr>
              <w:t>другим институцијама које се могу јавити као корисници средстава из европских фондова.</w:t>
            </w:r>
          </w:p>
          <w:p w:rsidR="00FF4AD0" w:rsidRPr="002C330A" w:rsidRDefault="00FF4AD0" w:rsidP="001D7C33">
            <w:pPr>
              <w:pStyle w:val="ListParagraph"/>
              <w:spacing w:line="240" w:lineRule="auto"/>
              <w:ind w:left="0"/>
              <w:jc w:val="both"/>
              <w:rPr>
                <w:rFonts w:ascii="Garamond" w:hAnsi="Garamond" w:cs="Calibri"/>
                <w:lang w:val="sr-Cyrl-CS"/>
              </w:rPr>
            </w:pPr>
          </w:p>
        </w:tc>
      </w:tr>
    </w:tbl>
    <w:p w:rsidR="00FF4AD0" w:rsidRPr="00495483" w:rsidRDefault="00FF4AD0" w:rsidP="00FF4AD0">
      <w:pPr>
        <w:pStyle w:val="ListParagraph"/>
        <w:jc w:val="both"/>
        <w:rPr>
          <w:rFonts w:ascii="Garamond" w:hAnsi="Garamond" w:cs="Calibri"/>
          <w:b/>
        </w:rPr>
      </w:pPr>
    </w:p>
    <w:p w:rsidR="00FF4AD0" w:rsidRPr="00495483" w:rsidRDefault="00FF4AD0" w:rsidP="00FF4AD0">
      <w:pPr>
        <w:pStyle w:val="ListParagraph"/>
        <w:numPr>
          <w:ilvl w:val="0"/>
          <w:numId w:val="20"/>
        </w:numPr>
        <w:suppressAutoHyphens w:val="0"/>
        <w:spacing w:line="276" w:lineRule="auto"/>
        <w:contextualSpacing/>
        <w:jc w:val="both"/>
        <w:rPr>
          <w:rFonts w:ascii="Garamond" w:hAnsi="Garamond" w:cs="Calibri"/>
          <w:b/>
        </w:rPr>
      </w:pPr>
      <w:r w:rsidRPr="00495483">
        <w:rPr>
          <w:rFonts w:ascii="Garamond" w:hAnsi="Garamond" w:cs="Calibri"/>
          <w:b/>
          <w:lang w:val="sr-Cyrl-CS"/>
        </w:rPr>
        <w:t>СТРУКТУРА СПЕЦИЈАЛИСТИЧКОГ КУРСА</w:t>
      </w:r>
    </w:p>
    <w:p w:rsidR="00FF4AD0" w:rsidRPr="00495483" w:rsidRDefault="00FF4AD0" w:rsidP="00FF4AD0">
      <w:pPr>
        <w:jc w:val="both"/>
        <w:rPr>
          <w:rFonts w:ascii="Garamond" w:hAnsi="Garamond" w:cs="Calibri"/>
          <w:b/>
        </w:rPr>
      </w:pPr>
    </w:p>
    <w:tbl>
      <w:tblPr>
        <w:tblW w:w="9795" w:type="dxa"/>
        <w:tblInd w:w="93" w:type="dxa"/>
        <w:tblLayout w:type="fixed"/>
        <w:tblLook w:val="04A0" w:firstRow="1" w:lastRow="0" w:firstColumn="1" w:lastColumn="0" w:noHBand="0" w:noVBand="1"/>
      </w:tblPr>
      <w:tblGrid>
        <w:gridCol w:w="2709"/>
        <w:gridCol w:w="1134"/>
        <w:gridCol w:w="1559"/>
        <w:gridCol w:w="4393"/>
      </w:tblGrid>
      <w:tr w:rsidR="00FF4AD0" w:rsidRPr="00495483" w:rsidTr="001D7C33">
        <w:trPr>
          <w:trHeight w:val="1515"/>
        </w:trPr>
        <w:tc>
          <w:tcPr>
            <w:tcW w:w="2709" w:type="dxa"/>
            <w:tcBorders>
              <w:top w:val="single" w:sz="4" w:space="0" w:color="auto"/>
              <w:left w:val="single" w:sz="4" w:space="0" w:color="auto"/>
              <w:bottom w:val="single" w:sz="4" w:space="0" w:color="auto"/>
              <w:right w:val="single" w:sz="4" w:space="0" w:color="auto"/>
            </w:tcBorders>
            <w:vAlign w:val="center"/>
            <w:hideMark/>
          </w:tcPr>
          <w:p w:rsidR="00FF4AD0" w:rsidRPr="00495483" w:rsidRDefault="00FF4AD0" w:rsidP="001D7C33">
            <w:pPr>
              <w:jc w:val="center"/>
              <w:rPr>
                <w:rFonts w:ascii="Garamond" w:hAnsi="Garamond" w:cs="Calibri"/>
                <w:b/>
                <w:sz w:val="22"/>
                <w:szCs w:val="22"/>
                <w:lang w:val="sr-Cyrl-CS"/>
              </w:rPr>
            </w:pPr>
            <w:r w:rsidRPr="00495483">
              <w:rPr>
                <w:rFonts w:ascii="Garamond" w:hAnsi="Garamond" w:cs="Calibri"/>
                <w:b/>
                <w:sz w:val="22"/>
                <w:szCs w:val="22"/>
              </w:rPr>
              <w:t xml:space="preserve">НАЗИВ </w:t>
            </w:r>
            <w:r w:rsidRPr="00495483">
              <w:rPr>
                <w:rFonts w:ascii="Garamond" w:hAnsi="Garamond" w:cs="Calibri"/>
                <w:b/>
                <w:sz w:val="22"/>
                <w:szCs w:val="22"/>
                <w:lang w:val="sr-Cyrl-CS"/>
              </w:rPr>
              <w:t>МОДУЛА</w:t>
            </w:r>
          </w:p>
        </w:tc>
        <w:tc>
          <w:tcPr>
            <w:tcW w:w="1134" w:type="dxa"/>
            <w:tcBorders>
              <w:top w:val="single" w:sz="4" w:space="0" w:color="auto"/>
              <w:left w:val="nil"/>
              <w:bottom w:val="single" w:sz="4" w:space="0" w:color="auto"/>
              <w:right w:val="single" w:sz="4" w:space="0" w:color="auto"/>
            </w:tcBorders>
            <w:vAlign w:val="center"/>
            <w:hideMark/>
          </w:tcPr>
          <w:p w:rsidR="00FF4AD0" w:rsidRPr="00495483" w:rsidRDefault="00FF4AD0" w:rsidP="001D7C33">
            <w:pPr>
              <w:jc w:val="center"/>
              <w:rPr>
                <w:rFonts w:ascii="Garamond" w:hAnsi="Garamond" w:cs="Calibri"/>
                <w:b/>
                <w:sz w:val="22"/>
                <w:szCs w:val="22"/>
              </w:rPr>
            </w:pPr>
            <w:r w:rsidRPr="00495483">
              <w:rPr>
                <w:rFonts w:ascii="Garamond" w:hAnsi="Garamond" w:cs="Calibri"/>
                <w:b/>
                <w:sz w:val="22"/>
                <w:szCs w:val="22"/>
              </w:rPr>
              <w:t xml:space="preserve">Број часова активне наставе </w:t>
            </w:r>
          </w:p>
        </w:tc>
        <w:tc>
          <w:tcPr>
            <w:tcW w:w="1559" w:type="dxa"/>
            <w:tcBorders>
              <w:top w:val="single" w:sz="4" w:space="0" w:color="auto"/>
              <w:left w:val="nil"/>
              <w:bottom w:val="single" w:sz="4" w:space="0" w:color="auto"/>
              <w:right w:val="single" w:sz="4" w:space="0" w:color="auto"/>
            </w:tcBorders>
            <w:vAlign w:val="center"/>
            <w:hideMark/>
          </w:tcPr>
          <w:p w:rsidR="00FF4AD0" w:rsidRPr="00495483" w:rsidRDefault="00FF4AD0" w:rsidP="001D7C33">
            <w:pPr>
              <w:jc w:val="center"/>
              <w:rPr>
                <w:rFonts w:ascii="Garamond" w:hAnsi="Garamond" w:cs="Calibri"/>
                <w:b/>
                <w:sz w:val="22"/>
                <w:szCs w:val="22"/>
              </w:rPr>
            </w:pPr>
            <w:r w:rsidRPr="00495483">
              <w:rPr>
                <w:rFonts w:ascii="Garamond" w:hAnsi="Garamond" w:cs="Calibri"/>
                <w:b/>
                <w:sz w:val="22"/>
                <w:szCs w:val="22"/>
              </w:rPr>
              <w:t>Остали часови и ангажовање полазника</w:t>
            </w:r>
          </w:p>
        </w:tc>
        <w:tc>
          <w:tcPr>
            <w:tcW w:w="4393" w:type="dxa"/>
            <w:tcBorders>
              <w:top w:val="single" w:sz="4" w:space="0" w:color="auto"/>
              <w:left w:val="nil"/>
              <w:bottom w:val="single" w:sz="8" w:space="0" w:color="auto"/>
              <w:right w:val="single" w:sz="4" w:space="0" w:color="auto"/>
            </w:tcBorders>
            <w:noWrap/>
            <w:vAlign w:val="bottom"/>
          </w:tcPr>
          <w:p w:rsidR="00FF4AD0" w:rsidRPr="00495483" w:rsidRDefault="00FF4AD0" w:rsidP="001D7C33">
            <w:pPr>
              <w:rPr>
                <w:rFonts w:ascii="Garamond" w:hAnsi="Garamond" w:cs="Calibri"/>
                <w:b/>
                <w:sz w:val="22"/>
                <w:szCs w:val="22"/>
                <w:lang w:val="sr-Cyrl-CS"/>
              </w:rPr>
            </w:pPr>
          </w:p>
          <w:p w:rsidR="00FF4AD0" w:rsidRPr="00495483" w:rsidRDefault="00FF4AD0" w:rsidP="001D7C33">
            <w:pPr>
              <w:jc w:val="center"/>
              <w:rPr>
                <w:rFonts w:ascii="Garamond" w:hAnsi="Garamond" w:cs="Calibri"/>
                <w:b/>
                <w:sz w:val="22"/>
                <w:szCs w:val="22"/>
              </w:rPr>
            </w:pPr>
            <w:r w:rsidRPr="00495483">
              <w:rPr>
                <w:rFonts w:ascii="Garamond" w:hAnsi="Garamond" w:cs="Calibri"/>
                <w:b/>
                <w:sz w:val="22"/>
                <w:szCs w:val="22"/>
                <w:lang w:val="sr-Cyrl-CS"/>
              </w:rPr>
              <w:t>Метод извођења наставе</w:t>
            </w:r>
          </w:p>
          <w:p w:rsidR="00FF4AD0" w:rsidRPr="00495483" w:rsidRDefault="00FF4AD0" w:rsidP="001D7C33">
            <w:pPr>
              <w:jc w:val="center"/>
              <w:rPr>
                <w:rFonts w:ascii="Garamond" w:hAnsi="Garamond" w:cs="Calibri"/>
                <w:b/>
                <w:sz w:val="22"/>
                <w:szCs w:val="22"/>
              </w:rPr>
            </w:pPr>
          </w:p>
          <w:p w:rsidR="00FF4AD0" w:rsidRPr="00495483" w:rsidRDefault="00FF4AD0" w:rsidP="001D7C33">
            <w:pPr>
              <w:rPr>
                <w:rFonts w:ascii="Garamond" w:hAnsi="Garamond" w:cs="Calibri"/>
                <w:b/>
                <w:sz w:val="22"/>
                <w:szCs w:val="22"/>
                <w:lang w:val="sr-Cyrl-CS"/>
              </w:rPr>
            </w:pPr>
          </w:p>
        </w:tc>
      </w:tr>
      <w:tr w:rsidR="00FF4AD0" w:rsidRPr="00495483" w:rsidTr="001D7C33">
        <w:trPr>
          <w:trHeight w:val="1191"/>
        </w:trPr>
        <w:tc>
          <w:tcPr>
            <w:tcW w:w="2709" w:type="dxa"/>
            <w:tcBorders>
              <w:top w:val="nil"/>
              <w:left w:val="single" w:sz="4" w:space="0" w:color="auto"/>
              <w:bottom w:val="nil"/>
              <w:right w:val="single" w:sz="4" w:space="0" w:color="auto"/>
            </w:tcBorders>
            <w:shd w:val="clear" w:color="auto" w:fill="FFFFFF"/>
            <w:vAlign w:val="bottom"/>
            <w:hideMark/>
          </w:tcPr>
          <w:p w:rsidR="00FF4AD0" w:rsidRPr="00495483" w:rsidRDefault="00FF4AD0" w:rsidP="001D7C33">
            <w:pPr>
              <w:spacing w:after="200" w:line="276" w:lineRule="auto"/>
              <w:jc w:val="both"/>
              <w:rPr>
                <w:rFonts w:ascii="Garamond" w:hAnsi="Garamond" w:cs="Calibri"/>
                <w:b/>
                <w:bCs/>
                <w:sz w:val="22"/>
                <w:szCs w:val="22"/>
                <w:lang w:val="sr-Cyrl-CS"/>
              </w:rPr>
            </w:pPr>
            <w:r w:rsidRPr="00495483">
              <w:rPr>
                <w:rFonts w:ascii="Garamond" w:hAnsi="Garamond" w:cs="Calibri"/>
                <w:sz w:val="22"/>
                <w:szCs w:val="22"/>
              </w:rPr>
              <w:t xml:space="preserve">1. </w:t>
            </w:r>
            <w:r w:rsidRPr="00495483">
              <w:rPr>
                <w:rFonts w:ascii="Garamond" w:hAnsi="Garamond" w:cs="Calibri"/>
                <w:b/>
                <w:bCs/>
                <w:sz w:val="22"/>
                <w:szCs w:val="22"/>
              </w:rPr>
              <w:t>ПРАВО И ПОЛИТИКЕ ЕВРОПСКЕ УНИЈЕ</w:t>
            </w:r>
          </w:p>
        </w:tc>
        <w:tc>
          <w:tcPr>
            <w:tcW w:w="1134" w:type="dxa"/>
            <w:tcBorders>
              <w:top w:val="nil"/>
              <w:left w:val="nil"/>
              <w:bottom w:val="nil"/>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60</w:t>
            </w:r>
          </w:p>
        </w:tc>
        <w:tc>
          <w:tcPr>
            <w:tcW w:w="1559" w:type="dxa"/>
            <w:tcBorders>
              <w:top w:val="nil"/>
              <w:left w:val="nil"/>
              <w:bottom w:val="nil"/>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25</w:t>
            </w:r>
          </w:p>
        </w:tc>
        <w:tc>
          <w:tcPr>
            <w:tcW w:w="4393" w:type="dxa"/>
            <w:tcBorders>
              <w:top w:val="single" w:sz="8" w:space="0" w:color="auto"/>
              <w:left w:val="single" w:sz="8" w:space="0" w:color="auto"/>
              <w:bottom w:val="single" w:sz="4" w:space="0" w:color="auto"/>
              <w:right w:val="single" w:sz="4" w:space="0" w:color="auto"/>
            </w:tcBorders>
            <w:noWrap/>
            <w:vAlign w:val="bottom"/>
            <w:hideMark/>
          </w:tcPr>
          <w:p w:rsidR="00FF4AD0" w:rsidRPr="00495483" w:rsidRDefault="00FF4AD0" w:rsidP="001D7C33">
            <w:pPr>
              <w:spacing w:after="200" w:line="276" w:lineRule="auto"/>
              <w:rPr>
                <w:rFonts w:ascii="Garamond" w:hAnsi="Garamond" w:cs="Calibri"/>
                <w:sz w:val="22"/>
                <w:szCs w:val="22"/>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r w:rsidRPr="00495483">
              <w:rPr>
                <w:rFonts w:ascii="Garamond" w:hAnsi="Garamond" w:cs="Calibri"/>
                <w:sz w:val="22"/>
                <w:szCs w:val="22"/>
              </w:rPr>
              <w:t>.</w:t>
            </w:r>
          </w:p>
        </w:tc>
      </w:tr>
      <w:tr w:rsidR="00FF4AD0" w:rsidRPr="00495483" w:rsidTr="001D7C33">
        <w:trPr>
          <w:trHeight w:val="1335"/>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4AD0" w:rsidRPr="00495483" w:rsidRDefault="00FF4AD0" w:rsidP="001D7C33">
            <w:pPr>
              <w:spacing w:after="200" w:line="276" w:lineRule="auto"/>
              <w:rPr>
                <w:rFonts w:ascii="Garamond" w:hAnsi="Garamond" w:cs="Calibri"/>
                <w:sz w:val="22"/>
                <w:szCs w:val="22"/>
                <w:lang w:val="en-GB"/>
              </w:rPr>
            </w:pPr>
            <w:r w:rsidRPr="00495483">
              <w:rPr>
                <w:rFonts w:ascii="Garamond" w:hAnsi="Garamond" w:cs="Calibri"/>
                <w:sz w:val="22"/>
                <w:szCs w:val="22"/>
              </w:rPr>
              <w:t>2</w:t>
            </w:r>
            <w:r w:rsidRPr="00495483">
              <w:rPr>
                <w:rFonts w:ascii="Garamond" w:hAnsi="Garamond" w:cs="Calibri"/>
                <w:sz w:val="22"/>
                <w:szCs w:val="22"/>
                <w:lang w:val="sr-Cyrl-CS"/>
              </w:rPr>
              <w:t>.</w:t>
            </w:r>
            <w:r w:rsidRPr="00495483">
              <w:rPr>
                <w:rFonts w:ascii="Garamond" w:hAnsi="Garamond" w:cs="Calibri"/>
                <w:b/>
                <w:bCs/>
                <w:sz w:val="22"/>
                <w:szCs w:val="22"/>
                <w:lang w:val="sr-Cyrl-CS"/>
              </w:rPr>
              <w:t xml:space="preserve"> РЕГИОНАЛНЕ РАЗВОЈНЕ ПОЛИТИКЕ И</w:t>
            </w:r>
            <w:r w:rsidRPr="00495483">
              <w:rPr>
                <w:rFonts w:ascii="Garamond" w:hAnsi="Garamond" w:cs="Calibri"/>
                <w:b/>
                <w:bCs/>
                <w:sz w:val="22"/>
                <w:szCs w:val="22"/>
              </w:rPr>
              <w:t xml:space="preserve"> ЕВРОПСК</w:t>
            </w:r>
            <w:r w:rsidRPr="00495483">
              <w:rPr>
                <w:rFonts w:ascii="Garamond" w:hAnsi="Garamond" w:cs="Calibri"/>
                <w:b/>
                <w:bCs/>
                <w:sz w:val="22"/>
                <w:szCs w:val="22"/>
                <w:lang w:val="sr-Cyrl-CS"/>
              </w:rPr>
              <w:t>А</w:t>
            </w:r>
            <w:r w:rsidRPr="00495483">
              <w:rPr>
                <w:rFonts w:ascii="Garamond" w:hAnsi="Garamond" w:cs="Calibri"/>
                <w:b/>
                <w:bCs/>
                <w:sz w:val="22"/>
                <w:szCs w:val="22"/>
              </w:rPr>
              <w:t xml:space="preserve"> УНИЈ</w:t>
            </w:r>
            <w:r w:rsidRPr="00495483">
              <w:rPr>
                <w:rFonts w:ascii="Garamond" w:hAnsi="Garamond" w:cs="Calibri"/>
                <w:b/>
                <w:bCs/>
                <w:sz w:val="22"/>
                <w:szCs w:val="22"/>
                <w:lang w:val="sr-Cyrl-CS"/>
              </w:rPr>
              <w:t>А</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75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25</w:t>
            </w:r>
          </w:p>
        </w:tc>
        <w:tc>
          <w:tcPr>
            <w:tcW w:w="4393" w:type="dxa"/>
            <w:tcBorders>
              <w:top w:val="nil"/>
              <w:left w:val="single" w:sz="8" w:space="0" w:color="auto"/>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rPr>
                <w:rFonts w:ascii="Garamond" w:hAnsi="Garamond" w:cs="Calibri"/>
                <w:sz w:val="22"/>
                <w:szCs w:val="22"/>
                <w:lang w:val="en-GB"/>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rsidTr="001D7C33">
        <w:trPr>
          <w:trHeight w:val="915"/>
        </w:trPr>
        <w:tc>
          <w:tcPr>
            <w:tcW w:w="2709" w:type="dxa"/>
            <w:tcBorders>
              <w:top w:val="nil"/>
              <w:left w:val="single" w:sz="4" w:space="0" w:color="auto"/>
              <w:bottom w:val="single" w:sz="4" w:space="0" w:color="auto"/>
              <w:right w:val="single" w:sz="4" w:space="0" w:color="auto"/>
            </w:tcBorders>
            <w:shd w:val="clear" w:color="auto" w:fill="FFFFFF"/>
            <w:vAlign w:val="bottom"/>
            <w:hideMark/>
          </w:tcPr>
          <w:p w:rsidR="00FF4AD0" w:rsidRPr="00495483" w:rsidRDefault="00FF4AD0" w:rsidP="001D7C33">
            <w:pPr>
              <w:spacing w:after="200" w:line="276" w:lineRule="auto"/>
              <w:rPr>
                <w:rFonts w:ascii="Garamond" w:hAnsi="Garamond" w:cs="Calibri"/>
                <w:sz w:val="22"/>
                <w:szCs w:val="22"/>
                <w:lang w:val="en-GB"/>
              </w:rPr>
            </w:pPr>
            <w:r w:rsidRPr="00495483">
              <w:rPr>
                <w:rFonts w:ascii="Garamond" w:hAnsi="Garamond" w:cs="Calibri"/>
                <w:sz w:val="22"/>
                <w:szCs w:val="22"/>
              </w:rPr>
              <w:t xml:space="preserve">3. </w:t>
            </w:r>
            <w:r w:rsidRPr="00495483">
              <w:rPr>
                <w:rFonts w:ascii="Garamond" w:hAnsi="Garamond" w:cs="Calibri"/>
                <w:b/>
                <w:bCs/>
                <w:sz w:val="22"/>
                <w:szCs w:val="22"/>
              </w:rPr>
              <w:t>ПРИПРЕМА И ИМПЛЕМЕНТАЦИЈА ЕУ ПРОЈЕКАТА</w:t>
            </w:r>
          </w:p>
        </w:tc>
        <w:tc>
          <w:tcPr>
            <w:tcW w:w="1134" w:type="dxa"/>
            <w:tcBorders>
              <w:top w:val="nil"/>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70</w:t>
            </w:r>
          </w:p>
        </w:tc>
        <w:tc>
          <w:tcPr>
            <w:tcW w:w="1559" w:type="dxa"/>
            <w:tcBorders>
              <w:top w:val="nil"/>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en-GB"/>
              </w:rPr>
            </w:pPr>
            <w:r w:rsidRPr="00495483">
              <w:rPr>
                <w:rFonts w:ascii="Garamond" w:hAnsi="Garamond" w:cs="Calibri"/>
                <w:sz w:val="22"/>
                <w:szCs w:val="22"/>
                <w:lang w:val="sr-Cyrl-CS"/>
              </w:rPr>
              <w:t>30</w:t>
            </w:r>
          </w:p>
        </w:tc>
        <w:tc>
          <w:tcPr>
            <w:tcW w:w="4393" w:type="dxa"/>
            <w:tcBorders>
              <w:top w:val="nil"/>
              <w:left w:val="single" w:sz="8" w:space="0" w:color="auto"/>
              <w:bottom w:val="single" w:sz="8" w:space="0" w:color="auto"/>
              <w:right w:val="single" w:sz="4" w:space="0" w:color="auto"/>
            </w:tcBorders>
            <w:noWrap/>
            <w:vAlign w:val="bottom"/>
            <w:hideMark/>
          </w:tcPr>
          <w:p w:rsidR="00FF4AD0" w:rsidRPr="00495483" w:rsidRDefault="00FF4AD0" w:rsidP="001D7C33">
            <w:pPr>
              <w:spacing w:after="200" w:line="276" w:lineRule="auto"/>
              <w:rPr>
                <w:rFonts w:ascii="Garamond" w:hAnsi="Garamond" w:cs="Calibri"/>
                <w:sz w:val="22"/>
                <w:szCs w:val="22"/>
                <w:lang w:val="en-GB"/>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rsidTr="001D7C33">
        <w:trPr>
          <w:trHeight w:val="915"/>
        </w:trPr>
        <w:tc>
          <w:tcPr>
            <w:tcW w:w="2709" w:type="dxa"/>
            <w:tcBorders>
              <w:top w:val="nil"/>
              <w:left w:val="single" w:sz="4" w:space="0" w:color="auto"/>
              <w:bottom w:val="single" w:sz="4" w:space="0" w:color="auto"/>
              <w:right w:val="single" w:sz="4" w:space="0" w:color="auto"/>
            </w:tcBorders>
            <w:shd w:val="clear" w:color="auto" w:fill="FFFFFF"/>
            <w:vAlign w:val="bottom"/>
            <w:hideMark/>
          </w:tcPr>
          <w:p w:rsidR="00FF4AD0" w:rsidRPr="00495483" w:rsidRDefault="00FF4AD0" w:rsidP="001D7C33">
            <w:pPr>
              <w:spacing w:after="200" w:line="276" w:lineRule="auto"/>
              <w:rPr>
                <w:rFonts w:ascii="Garamond" w:hAnsi="Garamond" w:cs="Calibri"/>
                <w:sz w:val="22"/>
                <w:szCs w:val="22"/>
                <w:lang w:val="en-GB"/>
              </w:rPr>
            </w:pPr>
            <w:r w:rsidRPr="00495483">
              <w:rPr>
                <w:rFonts w:ascii="Garamond" w:hAnsi="Garamond" w:cs="Calibri"/>
                <w:sz w:val="22"/>
                <w:szCs w:val="22"/>
              </w:rPr>
              <w:t>4</w:t>
            </w:r>
            <w:r w:rsidRPr="00495483">
              <w:rPr>
                <w:rFonts w:ascii="Garamond" w:hAnsi="Garamond" w:cs="Calibri"/>
                <w:sz w:val="22"/>
                <w:szCs w:val="22"/>
                <w:lang w:val="sr-Cyrl-CS"/>
              </w:rPr>
              <w:t>.</w:t>
            </w:r>
            <w:r w:rsidRPr="00495483">
              <w:rPr>
                <w:rFonts w:ascii="Garamond" w:hAnsi="Garamond" w:cs="Calibri"/>
                <w:b/>
                <w:bCs/>
                <w:sz w:val="22"/>
                <w:szCs w:val="22"/>
              </w:rPr>
              <w:t xml:space="preserve"> УПРАВЉАЊЕ РЕСУРСИМА И ПРОЈЕКТНИМ ЦИКЛУСОМ</w:t>
            </w:r>
          </w:p>
        </w:tc>
        <w:tc>
          <w:tcPr>
            <w:tcW w:w="1134" w:type="dxa"/>
            <w:tcBorders>
              <w:top w:val="nil"/>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60</w:t>
            </w:r>
          </w:p>
        </w:tc>
        <w:tc>
          <w:tcPr>
            <w:tcW w:w="1559" w:type="dxa"/>
            <w:tcBorders>
              <w:top w:val="nil"/>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30</w:t>
            </w:r>
          </w:p>
        </w:tc>
        <w:tc>
          <w:tcPr>
            <w:tcW w:w="4393" w:type="dxa"/>
            <w:tcBorders>
              <w:top w:val="nil"/>
              <w:left w:val="single" w:sz="8" w:space="0" w:color="auto"/>
              <w:bottom w:val="single" w:sz="4" w:space="0" w:color="auto"/>
              <w:right w:val="single" w:sz="4" w:space="0" w:color="auto"/>
            </w:tcBorders>
            <w:noWrap/>
            <w:vAlign w:val="bottom"/>
            <w:hideMark/>
          </w:tcPr>
          <w:p w:rsidR="00FF4AD0" w:rsidRPr="00495483" w:rsidRDefault="00FF4AD0" w:rsidP="001D7C33">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rsidTr="001D7C33">
        <w:trPr>
          <w:trHeight w:val="652"/>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4AD0" w:rsidRPr="00495483" w:rsidRDefault="00FF4AD0" w:rsidP="001D7C33">
            <w:pPr>
              <w:spacing w:after="200" w:line="276" w:lineRule="auto"/>
              <w:jc w:val="both"/>
              <w:rPr>
                <w:rFonts w:ascii="Garamond" w:hAnsi="Garamond" w:cs="Calibri"/>
                <w:b/>
                <w:bCs/>
                <w:sz w:val="22"/>
                <w:szCs w:val="22"/>
                <w:lang w:val="sr-Cyrl-CS"/>
              </w:rPr>
            </w:pPr>
            <w:r w:rsidRPr="00495483">
              <w:rPr>
                <w:rFonts w:ascii="Garamond" w:hAnsi="Garamond" w:cs="Calibri"/>
                <w:sz w:val="22"/>
                <w:szCs w:val="22"/>
                <w:lang w:val="sr-Cyrl-CS"/>
              </w:rPr>
              <w:lastRenderedPageBreak/>
              <w:t>5.</w:t>
            </w:r>
            <w:r w:rsidRPr="00495483">
              <w:rPr>
                <w:rFonts w:ascii="Garamond" w:hAnsi="Garamond" w:cs="Calibri"/>
                <w:b/>
                <w:bCs/>
                <w:sz w:val="22"/>
                <w:szCs w:val="22"/>
              </w:rPr>
              <w:t>РАЗВОЈ КАПАЦИТЕТА И УМРЕЖАВАЊЕ</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30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right"/>
              <w:rPr>
                <w:rFonts w:ascii="Garamond" w:hAnsi="Garamond" w:cs="Calibri"/>
                <w:sz w:val="22"/>
                <w:szCs w:val="22"/>
                <w:lang w:val="sr-Cyrl-CS"/>
              </w:rPr>
            </w:pPr>
            <w:r w:rsidRPr="00495483">
              <w:rPr>
                <w:rFonts w:ascii="Garamond" w:hAnsi="Garamond" w:cs="Calibri"/>
                <w:sz w:val="22"/>
                <w:szCs w:val="22"/>
                <w:lang w:val="sr-Cyrl-CS"/>
              </w:rPr>
              <w:t>10</w:t>
            </w:r>
          </w:p>
        </w:tc>
        <w:tc>
          <w:tcPr>
            <w:tcW w:w="4393" w:type="dxa"/>
            <w:tcBorders>
              <w:top w:val="single" w:sz="4" w:space="0" w:color="auto"/>
              <w:left w:val="single" w:sz="8" w:space="0" w:color="auto"/>
              <w:bottom w:val="single" w:sz="4" w:space="0" w:color="auto"/>
              <w:right w:val="single" w:sz="4" w:space="0" w:color="auto"/>
            </w:tcBorders>
            <w:noWrap/>
            <w:vAlign w:val="bottom"/>
            <w:hideMark/>
          </w:tcPr>
          <w:p w:rsidR="00FF4AD0" w:rsidRPr="00495483" w:rsidRDefault="00FF4AD0" w:rsidP="001D7C33">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r w:rsidR="00FF4AD0" w:rsidRPr="00495483" w:rsidTr="001D7C33">
        <w:trPr>
          <w:trHeight w:val="652"/>
        </w:trPr>
        <w:tc>
          <w:tcPr>
            <w:tcW w:w="2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F4AD0" w:rsidRPr="00495483" w:rsidRDefault="00FF4AD0" w:rsidP="001D7C33">
            <w:pPr>
              <w:spacing w:after="200" w:line="276" w:lineRule="auto"/>
              <w:jc w:val="both"/>
              <w:rPr>
                <w:rFonts w:ascii="Garamond" w:hAnsi="Garamond" w:cs="Calibri"/>
                <w:b/>
                <w:bCs/>
                <w:sz w:val="22"/>
                <w:szCs w:val="22"/>
                <w:lang w:val="sr-Cyrl-CS"/>
              </w:rPr>
            </w:pPr>
            <w:r w:rsidRPr="00495483">
              <w:rPr>
                <w:rFonts w:ascii="Garamond" w:hAnsi="Garamond" w:cs="Calibri"/>
                <w:b/>
                <w:bCs/>
                <w:sz w:val="22"/>
                <w:szCs w:val="22"/>
                <w:lang w:val="sr-Cyrl-CS"/>
              </w:rPr>
              <w:t>6.</w:t>
            </w:r>
            <w:r w:rsidRPr="00495483">
              <w:rPr>
                <w:rFonts w:ascii="Garamond" w:hAnsi="Garamond" w:cs="Calibri"/>
                <w:b/>
                <w:bCs/>
                <w:sz w:val="22"/>
                <w:szCs w:val="22"/>
              </w:rPr>
              <w:t>РАЗВОЈ</w:t>
            </w:r>
            <w:r w:rsidRPr="00495483">
              <w:rPr>
                <w:rFonts w:ascii="Garamond" w:hAnsi="Garamond" w:cs="Calibri"/>
                <w:b/>
                <w:bCs/>
                <w:sz w:val="22"/>
                <w:szCs w:val="22"/>
                <w:lang w:val="sr-Cyrl-CS"/>
              </w:rPr>
              <w:t>НИ ПРОГРАМИ ЕВРОПСКЕ УНИЈЕ</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center"/>
              <w:rPr>
                <w:rFonts w:ascii="Garamond" w:hAnsi="Garamond" w:cs="Calibri"/>
                <w:sz w:val="22"/>
                <w:szCs w:val="22"/>
                <w:lang w:val="sr-Cyrl-CS"/>
              </w:rPr>
            </w:pPr>
            <w:r w:rsidRPr="00495483">
              <w:rPr>
                <w:rFonts w:ascii="Garamond" w:hAnsi="Garamond" w:cs="Calibri"/>
                <w:sz w:val="22"/>
                <w:szCs w:val="22"/>
                <w:lang w:val="sr-Cyrl-CS"/>
              </w:rPr>
              <w:t>30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FF4AD0" w:rsidRPr="00495483" w:rsidRDefault="00FF4AD0" w:rsidP="001D7C33">
            <w:pPr>
              <w:spacing w:after="200" w:line="276" w:lineRule="auto"/>
              <w:jc w:val="center"/>
              <w:rPr>
                <w:rFonts w:ascii="Garamond" w:hAnsi="Garamond" w:cs="Calibri"/>
                <w:sz w:val="22"/>
                <w:szCs w:val="22"/>
                <w:lang w:val="sr-Cyrl-CS"/>
              </w:rPr>
            </w:pPr>
            <w:r w:rsidRPr="00495483">
              <w:rPr>
                <w:rFonts w:ascii="Garamond" w:hAnsi="Garamond" w:cs="Calibri"/>
                <w:sz w:val="22"/>
                <w:szCs w:val="22"/>
                <w:lang w:val="sr-Cyrl-CS"/>
              </w:rPr>
              <w:t>10</w:t>
            </w:r>
          </w:p>
        </w:tc>
        <w:tc>
          <w:tcPr>
            <w:tcW w:w="4393" w:type="dxa"/>
            <w:tcBorders>
              <w:top w:val="single" w:sz="4" w:space="0" w:color="auto"/>
              <w:left w:val="single" w:sz="8" w:space="0" w:color="auto"/>
              <w:bottom w:val="single" w:sz="8" w:space="0" w:color="auto"/>
              <w:right w:val="single" w:sz="4" w:space="0" w:color="auto"/>
            </w:tcBorders>
            <w:noWrap/>
            <w:vAlign w:val="bottom"/>
            <w:hideMark/>
          </w:tcPr>
          <w:p w:rsidR="00FF4AD0" w:rsidRPr="00495483" w:rsidRDefault="00FF4AD0" w:rsidP="001D7C33">
            <w:pPr>
              <w:spacing w:after="200" w:line="276" w:lineRule="auto"/>
              <w:rPr>
                <w:rFonts w:ascii="Garamond" w:hAnsi="Garamond" w:cs="Calibri"/>
                <w:sz w:val="22"/>
                <w:szCs w:val="22"/>
                <w:lang w:val="sr-Cyrl-CS"/>
              </w:rPr>
            </w:pPr>
            <w:r w:rsidRPr="00495483">
              <w:rPr>
                <w:rFonts w:ascii="Garamond" w:hAnsi="Garamond" w:cs="Calibri"/>
                <w:sz w:val="22"/>
                <w:szCs w:val="22"/>
                <w:lang w:val="sr-Cyrl-CS"/>
              </w:rPr>
              <w:t>Модул се имплементира класичним предавањима, интерактивним радионицама, приказима студија случајева и семинарским радовима.</w:t>
            </w:r>
          </w:p>
        </w:tc>
      </w:tr>
    </w:tbl>
    <w:p w:rsidR="00FF4AD0" w:rsidRDefault="00FF4AD0" w:rsidP="00FF4AD0">
      <w:pPr>
        <w:jc w:val="both"/>
        <w:rPr>
          <w:rFonts w:ascii="Garamond" w:hAnsi="Garamond" w:cs="Calibri"/>
          <w:b/>
          <w:sz w:val="22"/>
          <w:szCs w:val="22"/>
          <w:lang w:val="en-GB"/>
        </w:rPr>
      </w:pPr>
    </w:p>
    <w:p w:rsidR="00FF4AD0" w:rsidRDefault="00FF4AD0" w:rsidP="00FF4AD0">
      <w:pPr>
        <w:jc w:val="both"/>
        <w:rPr>
          <w:rFonts w:ascii="Garamond" w:hAnsi="Garamond" w:cs="Calibri"/>
          <w:b/>
          <w:sz w:val="22"/>
          <w:szCs w:val="22"/>
          <w:lang w:val="en-GB"/>
        </w:rPr>
      </w:pPr>
    </w:p>
    <w:p w:rsidR="00FF4AD0" w:rsidRDefault="00FF4AD0" w:rsidP="00FF4AD0">
      <w:pPr>
        <w:jc w:val="both"/>
        <w:rPr>
          <w:rFonts w:ascii="Garamond" w:hAnsi="Garamond" w:cs="Calibri"/>
          <w:b/>
          <w:sz w:val="22"/>
          <w:szCs w:val="22"/>
          <w:lang w:val="en-GB"/>
        </w:rPr>
      </w:pPr>
    </w:p>
    <w:p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IV: УПРАВЉАЊЕ РЕСУРСИМА И ПРОЈЕКТНИМ ЦИКЛУСОМ</w:t>
      </w:r>
    </w:p>
    <w:p w:rsidR="00FF4AD0" w:rsidRPr="00FF4AD0" w:rsidRDefault="00FF4AD0" w:rsidP="00FF4AD0">
      <w:pPr>
        <w:spacing w:line="240" w:lineRule="auto"/>
        <w:jc w:val="both"/>
        <w:rPr>
          <w:rFonts w:ascii="Garamond" w:hAnsi="Garamond" w:cstheme="minorHAnsi"/>
          <w:b/>
          <w:bCs/>
          <w:sz w:val="22"/>
          <w:szCs w:val="22"/>
          <w:lang w:val="sr-Cyrl-CS"/>
        </w:rPr>
      </w:pPr>
    </w:p>
    <w:tbl>
      <w:tblPr>
        <w:tblW w:w="5472" w:type="pct"/>
        <w:tblLayout w:type="fixed"/>
        <w:tblLook w:val="04A0" w:firstRow="1" w:lastRow="0" w:firstColumn="1" w:lastColumn="0" w:noHBand="0" w:noVBand="1"/>
      </w:tblPr>
      <w:tblGrid>
        <w:gridCol w:w="3539"/>
        <w:gridCol w:w="2976"/>
        <w:gridCol w:w="3402"/>
      </w:tblGrid>
      <w:tr w:rsidR="00FF4AD0" w:rsidRPr="00FF4AD0" w:rsidTr="00FF4AD0">
        <w:trPr>
          <w:trHeight w:val="1259"/>
        </w:trPr>
        <w:tc>
          <w:tcPr>
            <w:tcW w:w="1784" w:type="pct"/>
            <w:tcBorders>
              <w:top w:val="single" w:sz="4" w:space="0" w:color="auto"/>
              <w:left w:val="single" w:sz="4" w:space="0" w:color="auto"/>
              <w:bottom w:val="single" w:sz="4" w:space="0" w:color="auto"/>
              <w:right w:val="single" w:sz="4" w:space="0" w:color="auto"/>
            </w:tcBorders>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single" w:sz="4" w:space="0" w:color="auto"/>
              <w:right w:val="single" w:sz="4" w:space="0" w:color="auto"/>
            </w:tcBorders>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single" w:sz="4" w:space="0" w:color="auto"/>
              <w:right w:val="single" w:sz="4" w:space="0" w:color="auto"/>
            </w:tcBorders>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rsidTr="00FF4AD0">
        <w:trPr>
          <w:trHeight w:val="60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1. Инструмент за претприступну помоћ (ИПА)</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20</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r w:rsidR="00FF4AD0" w:rsidRPr="00FF4AD0" w:rsidTr="00FF4AD0">
        <w:trPr>
          <w:trHeight w:val="908"/>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2. Управљање пројектним циклусом (ПЦМ)</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r w:rsidR="00FF4AD0" w:rsidRPr="00FF4AD0" w:rsidTr="00FF4AD0">
        <w:trPr>
          <w:trHeight w:val="62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3. Буџетирање ЕУ пројеката</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20</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10</w:t>
            </w:r>
          </w:p>
        </w:tc>
      </w:tr>
    </w:tbl>
    <w:p w:rsidR="00FF4AD0" w:rsidRPr="00FF4AD0" w:rsidRDefault="00FF4AD0" w:rsidP="00FF4AD0">
      <w:pPr>
        <w:spacing w:line="240" w:lineRule="auto"/>
        <w:jc w:val="both"/>
        <w:rPr>
          <w:rFonts w:ascii="Verdana" w:hAnsi="Verdana" w:cstheme="minorHAnsi"/>
          <w:b/>
          <w:bCs/>
          <w:sz w:val="22"/>
          <w:szCs w:val="22"/>
          <w:lang w:val="sr-Cyrl-CS"/>
        </w:rPr>
      </w:pPr>
    </w:p>
    <w:p w:rsidR="00FF4AD0" w:rsidRPr="00FF4AD0" w:rsidRDefault="00FF4AD0" w:rsidP="00FF4AD0">
      <w:pPr>
        <w:jc w:val="both"/>
        <w:rPr>
          <w:rFonts w:ascii="Garamond" w:hAnsi="Garamond" w:cs="Calibri"/>
          <w:b/>
          <w:sz w:val="22"/>
          <w:szCs w:val="22"/>
          <w:lang w:val="en-GB"/>
        </w:rPr>
      </w:pPr>
    </w:p>
    <w:p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V: РАЗВОЈ КАПАЦИТЕТА И УМРЕЖАВАЊЕ</w:t>
      </w:r>
    </w:p>
    <w:p w:rsidR="00FF4AD0" w:rsidRPr="00FF4AD0" w:rsidRDefault="00FF4AD0" w:rsidP="00FF4AD0">
      <w:pPr>
        <w:spacing w:line="240" w:lineRule="auto"/>
        <w:jc w:val="both"/>
        <w:rPr>
          <w:rFonts w:ascii="Garamond" w:hAnsi="Garamond" w:cstheme="minorHAnsi"/>
          <w:b/>
          <w:bCs/>
          <w:sz w:val="22"/>
          <w:szCs w:val="22"/>
          <w:lang w:val="sr-Cyrl-CS"/>
        </w:rPr>
      </w:pPr>
    </w:p>
    <w:tbl>
      <w:tblPr>
        <w:tblW w:w="5472" w:type="pct"/>
        <w:tblLayout w:type="fixed"/>
        <w:tblLook w:val="04A0" w:firstRow="1" w:lastRow="0" w:firstColumn="1" w:lastColumn="0" w:noHBand="0" w:noVBand="1"/>
      </w:tblPr>
      <w:tblGrid>
        <w:gridCol w:w="3539"/>
        <w:gridCol w:w="2976"/>
        <w:gridCol w:w="3402"/>
      </w:tblGrid>
      <w:tr w:rsidR="00FF4AD0" w:rsidRPr="00FF4AD0" w:rsidTr="00FF4AD0">
        <w:trPr>
          <w:trHeight w:val="132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rsidTr="00FF4AD0">
        <w:trPr>
          <w:trHeight w:val="600"/>
        </w:trPr>
        <w:tc>
          <w:tcPr>
            <w:tcW w:w="1784" w:type="pct"/>
            <w:tcBorders>
              <w:top w:val="single" w:sz="4" w:space="0" w:color="auto"/>
              <w:left w:val="single" w:sz="4" w:space="0" w:color="auto"/>
              <w:bottom w:val="nil"/>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1. Умрежавање и проналажење пројектних партнера</w:t>
            </w:r>
          </w:p>
        </w:tc>
        <w:tc>
          <w:tcPr>
            <w:tcW w:w="1500"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15</w:t>
            </w:r>
          </w:p>
        </w:tc>
        <w:tc>
          <w:tcPr>
            <w:tcW w:w="1715" w:type="pct"/>
            <w:tcBorders>
              <w:top w:val="single" w:sz="4" w:space="0" w:color="auto"/>
              <w:left w:val="nil"/>
              <w:bottom w:val="nil"/>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r w:rsidR="00FF4AD0" w:rsidRPr="00FF4AD0" w:rsidTr="00FF4AD0">
        <w:trPr>
          <w:trHeight w:val="692"/>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2. Евалуација пројектних предлога и лобирање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15</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bl>
    <w:p w:rsidR="00FF4AD0" w:rsidRPr="00FF4AD0" w:rsidRDefault="00FF4AD0" w:rsidP="00FF4AD0">
      <w:pPr>
        <w:spacing w:line="240" w:lineRule="auto"/>
        <w:jc w:val="both"/>
        <w:rPr>
          <w:rFonts w:ascii="Garamond" w:hAnsi="Garamond" w:cstheme="minorHAnsi"/>
          <w:b/>
          <w:bCs/>
          <w:sz w:val="22"/>
          <w:szCs w:val="22"/>
          <w:lang w:val="sr-Cyrl-CS"/>
        </w:rPr>
      </w:pPr>
    </w:p>
    <w:p w:rsidR="00FF4AD0" w:rsidRPr="00FF4AD0" w:rsidRDefault="00FF4AD0" w:rsidP="00FF4AD0">
      <w:pPr>
        <w:spacing w:line="240" w:lineRule="auto"/>
        <w:jc w:val="both"/>
        <w:rPr>
          <w:rFonts w:ascii="Garamond" w:hAnsi="Garamond" w:cstheme="minorHAnsi"/>
          <w:b/>
          <w:bCs/>
          <w:sz w:val="22"/>
          <w:szCs w:val="22"/>
          <w:lang w:val="sr-Cyrl-CS"/>
        </w:rPr>
      </w:pPr>
      <w:r w:rsidRPr="00FF4AD0">
        <w:rPr>
          <w:rFonts w:ascii="Garamond" w:hAnsi="Garamond" w:cstheme="minorHAnsi"/>
          <w:b/>
          <w:bCs/>
          <w:sz w:val="22"/>
          <w:szCs w:val="22"/>
          <w:lang w:val="sr-Cyrl-CS"/>
        </w:rPr>
        <w:t>МОДУЛ VI: РАЗВОЈНИ ПРОГРАМИ ЕВРОПСКЕ УНИЈЕ</w:t>
      </w:r>
    </w:p>
    <w:p w:rsidR="00FF4AD0" w:rsidRPr="00FF4AD0" w:rsidRDefault="00FF4AD0" w:rsidP="00FF4AD0">
      <w:pPr>
        <w:spacing w:line="240" w:lineRule="auto"/>
        <w:jc w:val="both"/>
        <w:rPr>
          <w:rFonts w:ascii="Garamond" w:hAnsi="Garamond" w:cstheme="minorHAnsi"/>
          <w:b/>
          <w:bCs/>
          <w:sz w:val="22"/>
          <w:szCs w:val="22"/>
        </w:rPr>
      </w:pPr>
    </w:p>
    <w:tbl>
      <w:tblPr>
        <w:tblW w:w="5472" w:type="pct"/>
        <w:tblLayout w:type="fixed"/>
        <w:tblLook w:val="04A0" w:firstRow="1" w:lastRow="0" w:firstColumn="1" w:lastColumn="0" w:noHBand="0" w:noVBand="1"/>
      </w:tblPr>
      <w:tblGrid>
        <w:gridCol w:w="3539"/>
        <w:gridCol w:w="2976"/>
        <w:gridCol w:w="3402"/>
      </w:tblGrid>
      <w:tr w:rsidR="00FF4AD0" w:rsidRPr="00FF4AD0" w:rsidTr="00FF4AD0">
        <w:trPr>
          <w:trHeight w:val="132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НАЗИВ НАСТАВНЕ ДИСЦИПЛИНЕ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Број часова активне наставе</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b/>
                <w:sz w:val="22"/>
                <w:szCs w:val="22"/>
                <w:lang w:val="sr-Cyrl-CS"/>
              </w:rPr>
            </w:pPr>
            <w:r w:rsidRPr="00FF4AD0">
              <w:rPr>
                <w:rFonts w:ascii="Garamond" w:hAnsi="Garamond" w:cstheme="minorHAnsi"/>
                <w:b/>
                <w:sz w:val="22"/>
                <w:szCs w:val="22"/>
                <w:lang w:val="sr-Cyrl-CS"/>
              </w:rPr>
              <w:t>Остали часови и ангажовање полазника</w:t>
            </w:r>
          </w:p>
        </w:tc>
      </w:tr>
      <w:tr w:rsidR="00FF4AD0" w:rsidRPr="00FF4AD0" w:rsidTr="00FF4AD0">
        <w:trPr>
          <w:trHeight w:val="600"/>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lastRenderedPageBreak/>
              <w:t>1. Инструмент за претприступну помоћ – Програми прекограничне и транснационалне сарадње</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15</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r w:rsidR="00FF4AD0" w:rsidRPr="00FF4AD0" w:rsidTr="00FF4AD0">
        <w:trPr>
          <w:trHeight w:val="602"/>
        </w:trPr>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4AD0" w:rsidRPr="00FF4AD0" w:rsidRDefault="00FF4AD0" w:rsidP="001D7C33">
            <w:pPr>
              <w:spacing w:line="240" w:lineRule="auto"/>
              <w:rPr>
                <w:rFonts w:ascii="Garamond" w:hAnsi="Garamond" w:cstheme="minorHAnsi"/>
                <w:sz w:val="22"/>
                <w:szCs w:val="22"/>
                <w:lang w:val="sr-Cyrl-CS"/>
              </w:rPr>
            </w:pPr>
            <w:r w:rsidRPr="00FF4AD0">
              <w:rPr>
                <w:rFonts w:ascii="Garamond" w:hAnsi="Garamond" w:cstheme="minorHAnsi"/>
                <w:sz w:val="22"/>
                <w:szCs w:val="22"/>
                <w:lang w:val="sr-Cyrl-CS"/>
              </w:rPr>
              <w:t>2. Програм Креативна Европа, Хоризонт 2020</w:t>
            </w:r>
          </w:p>
        </w:tc>
        <w:tc>
          <w:tcPr>
            <w:tcW w:w="15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15</w:t>
            </w:r>
          </w:p>
        </w:tc>
        <w:tc>
          <w:tcPr>
            <w:tcW w:w="171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F4AD0" w:rsidRPr="00FF4AD0" w:rsidRDefault="00FF4AD0" w:rsidP="001D7C33">
            <w:pPr>
              <w:spacing w:line="240" w:lineRule="auto"/>
              <w:jc w:val="center"/>
              <w:rPr>
                <w:rFonts w:ascii="Garamond" w:hAnsi="Garamond" w:cstheme="minorHAnsi"/>
                <w:sz w:val="22"/>
                <w:szCs w:val="22"/>
                <w:lang w:val="sr-Cyrl-CS"/>
              </w:rPr>
            </w:pPr>
            <w:r w:rsidRPr="00FF4AD0">
              <w:rPr>
                <w:rFonts w:ascii="Garamond" w:hAnsi="Garamond" w:cstheme="minorHAnsi"/>
                <w:sz w:val="22"/>
                <w:szCs w:val="22"/>
                <w:lang w:val="sr-Cyrl-CS"/>
              </w:rPr>
              <w:t>5</w:t>
            </w:r>
          </w:p>
        </w:tc>
      </w:tr>
    </w:tbl>
    <w:p w:rsidR="00FF4AD0" w:rsidRPr="00FF4AD0" w:rsidRDefault="00FF4AD0" w:rsidP="00FF4AD0">
      <w:pPr>
        <w:spacing w:line="240" w:lineRule="auto"/>
        <w:jc w:val="both"/>
        <w:rPr>
          <w:rFonts w:ascii="Garamond" w:hAnsi="Garamond" w:cstheme="minorHAnsi"/>
          <w:b/>
          <w:bCs/>
          <w:sz w:val="22"/>
          <w:szCs w:val="22"/>
        </w:rPr>
      </w:pPr>
    </w:p>
    <w:p w:rsidR="00FF4AD0" w:rsidRPr="00495483" w:rsidRDefault="00FF4AD0" w:rsidP="00FF4AD0">
      <w:pPr>
        <w:jc w:val="both"/>
        <w:rPr>
          <w:rFonts w:ascii="Garamond" w:hAnsi="Garamond" w:cs="Calibri"/>
          <w:b/>
          <w:bCs/>
          <w:sz w:val="22"/>
          <w:szCs w:val="22"/>
          <w:lang w:val="sr-Cyrl-CS"/>
        </w:rPr>
      </w:pPr>
    </w:p>
    <w:p w:rsidR="00FF4AD0" w:rsidRPr="00CE78F4" w:rsidRDefault="00FF4AD0" w:rsidP="00CE78F4">
      <w:pPr>
        <w:pStyle w:val="ListParagraph"/>
        <w:numPr>
          <w:ilvl w:val="0"/>
          <w:numId w:val="20"/>
        </w:numPr>
        <w:suppressAutoHyphens w:val="0"/>
        <w:spacing w:after="200" w:line="276" w:lineRule="auto"/>
        <w:contextualSpacing/>
        <w:jc w:val="both"/>
        <w:rPr>
          <w:rFonts w:ascii="Garamond" w:eastAsia="Times New Roman" w:hAnsi="Garamond" w:cs="Calibri"/>
          <w:b/>
          <w:bCs/>
          <w:lang w:val="sr-Cyrl-CS"/>
        </w:rPr>
      </w:pPr>
      <w:r w:rsidRPr="00495483">
        <w:rPr>
          <w:rFonts w:ascii="Garamond" w:eastAsia="Times New Roman" w:hAnsi="Garamond" w:cs="Calibri"/>
          <w:b/>
          <w:bCs/>
          <w:lang w:val="sr-Cyrl-CS"/>
        </w:rPr>
        <w:t xml:space="preserve">ОПИСИ </w:t>
      </w:r>
      <w:r w:rsidRPr="00495483">
        <w:rPr>
          <w:rFonts w:ascii="Garamond" w:eastAsia="Times New Roman" w:hAnsi="Garamond" w:cs="Calibri"/>
          <w:b/>
          <w:bCs/>
          <w:lang w:val="en-US"/>
        </w:rPr>
        <w:t>МОДУЛ</w:t>
      </w:r>
      <w:r w:rsidRPr="00495483">
        <w:rPr>
          <w:rFonts w:ascii="Garamond" w:eastAsia="Times New Roman" w:hAnsi="Garamond" w:cs="Calibri"/>
          <w:b/>
          <w:bCs/>
          <w:lang w:val="sr-Cyrl-CS"/>
        </w:rPr>
        <w:t>А</w:t>
      </w:r>
    </w:p>
    <w:p w:rsidR="00FF4AD0" w:rsidRPr="00CE78F4" w:rsidRDefault="00FF4AD0" w:rsidP="00FF4AD0">
      <w:pPr>
        <w:jc w:val="both"/>
        <w:rPr>
          <w:rFonts w:ascii="Garamond" w:hAnsi="Garamond" w:cs="Calibri"/>
          <w:b/>
          <w:bCs/>
          <w:sz w:val="22"/>
          <w:szCs w:val="22"/>
          <w:lang w:val="sr-Cyrl-CS"/>
        </w:rPr>
      </w:pPr>
    </w:p>
    <w:tbl>
      <w:tblPr>
        <w:tblStyle w:val="TableGrid"/>
        <w:tblW w:w="10155" w:type="dxa"/>
        <w:tblInd w:w="18" w:type="dxa"/>
        <w:tblLook w:val="04A0" w:firstRow="1" w:lastRow="0" w:firstColumn="1" w:lastColumn="0" w:noHBand="0" w:noVBand="1"/>
      </w:tblPr>
      <w:tblGrid>
        <w:gridCol w:w="3420"/>
        <w:gridCol w:w="6735"/>
      </w:tblGrid>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jc w:val="center"/>
              <w:rPr>
                <w:rFonts w:ascii="Garamond" w:eastAsia="Times New Roman" w:hAnsi="Garamond" w:cstheme="minorHAnsi"/>
                <w:bCs/>
                <w:sz w:val="22"/>
                <w:szCs w:val="22"/>
                <w:lang w:val="sr-Cyrl-CS"/>
              </w:rPr>
            </w:pPr>
            <w:r w:rsidRPr="00CE78F4">
              <w:rPr>
                <w:rFonts w:ascii="Garamond" w:eastAsia="Times New Roman" w:hAnsi="Garamond" w:cstheme="minorHAnsi"/>
                <w:b/>
                <w:bCs/>
                <w:sz w:val="22"/>
                <w:szCs w:val="22"/>
                <w:lang w:val="sr-Cyrl-CS"/>
              </w:rPr>
              <w:t>УПРАВЉАЊЕ РЕСУРСИМА И ПРОЈЕКТНИМ ЦИКЛУСОМ</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најбитнијим аспектима </w:t>
            </w:r>
            <w:r w:rsidRPr="00CE78F4">
              <w:rPr>
                <w:rFonts w:ascii="Garamond" w:hAnsi="Garamond" w:cstheme="minorHAnsi"/>
                <w:sz w:val="22"/>
                <w:szCs w:val="22"/>
                <w:lang w:val="sr-Cyrl-CS"/>
              </w:rPr>
              <w:t>инструмента за претприступну помоћ</w:t>
            </w:r>
            <w:r w:rsidRPr="00CE78F4">
              <w:rPr>
                <w:rFonts w:ascii="Garamond" w:eastAsia="Times New Roman" w:hAnsi="Garamond" w:cstheme="minorHAnsi"/>
                <w:bCs/>
                <w:sz w:val="22"/>
                <w:szCs w:val="22"/>
                <w:lang w:val="sr-Cyrl-CS"/>
              </w:rPr>
              <w:t>, као и са методама и техникама методологије за у</w:t>
            </w:r>
            <w:r w:rsidRPr="00CE78F4">
              <w:rPr>
                <w:rFonts w:ascii="Garamond" w:hAnsi="Garamond" w:cstheme="minorHAnsi"/>
                <w:sz w:val="22"/>
                <w:szCs w:val="22"/>
                <w:lang w:val="sr-Cyrl-CS"/>
              </w:rPr>
              <w:t xml:space="preserve">прављање пројектним циклусом.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комплетним методолошким и апликативним оквиром неопходним за управљање пројектним циклусом са посебним нагласком на примену одабране методологију у припремама пројеката за </w:t>
            </w:r>
            <w:r w:rsidRPr="00CE78F4">
              <w:rPr>
                <w:rFonts w:ascii="Garamond" w:hAnsi="Garamond" w:cstheme="minorHAnsi"/>
                <w:sz w:val="22"/>
                <w:szCs w:val="22"/>
                <w:lang w:val="sr-Cyrl-CS"/>
              </w:rPr>
              <w:t>претприступну помоћ</w:t>
            </w:r>
            <w:r w:rsidRPr="00CE78F4">
              <w:rPr>
                <w:rFonts w:ascii="Garamond" w:eastAsia="Times New Roman" w:hAnsi="Garamond" w:cstheme="minorHAnsi"/>
                <w:bCs/>
                <w:sz w:val="22"/>
                <w:szCs w:val="22"/>
                <w:lang w:val="sr-Cyrl-CS"/>
              </w:rPr>
              <w:t>.</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tcPr>
          <w:p w:rsidR="00CE78F4" w:rsidRPr="00CE78F4" w:rsidRDefault="00CE78F4" w:rsidP="001D7C33">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Инструмент за претприступну помоћ (ИПА)</w:t>
            </w:r>
            <w:r w:rsidRPr="00CE78F4">
              <w:rPr>
                <w:rFonts w:ascii="Garamond" w:eastAsia="Times New Roman" w:hAnsi="Garamond" w:cstheme="minorHAnsi"/>
                <w:sz w:val="22"/>
                <w:szCs w:val="22"/>
                <w:lang w:val="sr-Cyrl-CS"/>
              </w:rPr>
              <w:t>;</w:t>
            </w:r>
          </w:p>
          <w:p w:rsidR="00CE78F4" w:rsidRPr="00CE78F4" w:rsidRDefault="00CE78F4" w:rsidP="001D7C33">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Управљање пројектним циклусом (ПЦМ)</w:t>
            </w:r>
            <w:r w:rsidRPr="00CE78F4">
              <w:rPr>
                <w:rFonts w:ascii="Garamond" w:eastAsia="Times New Roman" w:hAnsi="Garamond" w:cstheme="minorHAnsi"/>
                <w:sz w:val="22"/>
                <w:szCs w:val="22"/>
                <w:lang w:val="sr-Cyrl-CS"/>
              </w:rPr>
              <w:t>;</w:t>
            </w:r>
          </w:p>
          <w:p w:rsidR="00CE78F4" w:rsidRPr="00CE78F4" w:rsidRDefault="00CE78F4" w:rsidP="001D7C33">
            <w:pPr>
              <w:pStyle w:val="ListParagraph"/>
              <w:ind w:left="0"/>
              <w:rPr>
                <w:rFonts w:ascii="Garamond" w:hAnsi="Garamond" w:cstheme="minorHAnsi"/>
                <w:sz w:val="22"/>
                <w:szCs w:val="22"/>
                <w:lang w:val="sr-Cyrl-CS"/>
              </w:rPr>
            </w:pPr>
            <w:r w:rsidRPr="00CE78F4">
              <w:rPr>
                <w:rFonts w:ascii="Garamond" w:hAnsi="Garamond" w:cstheme="minorHAnsi"/>
                <w:sz w:val="22"/>
                <w:szCs w:val="22"/>
                <w:lang w:val="sr-Cyrl-CS"/>
              </w:rPr>
              <w:t>Имплементација пројеката Европске Уније;</w:t>
            </w:r>
          </w:p>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hAnsi="Garamond" w:cstheme="minorHAnsi"/>
                <w:sz w:val="22"/>
                <w:szCs w:val="22"/>
                <w:lang w:val="sr-Cyrl-CS"/>
              </w:rPr>
              <w:t>Буџетирање ЕУ пројеката.</w:t>
            </w:r>
            <w:r w:rsidRPr="00CE78F4">
              <w:rPr>
                <w:rFonts w:ascii="Garamond" w:eastAsia="Times New Roman" w:hAnsi="Garamond" w:cstheme="minorHAnsi"/>
                <w:sz w:val="22"/>
                <w:szCs w:val="22"/>
                <w:lang w:val="sr-Cyrl-CS"/>
              </w:rPr>
              <w:t xml:space="preserve">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60 часова активне наставе и 30 часова менторског рада</w:t>
            </w:r>
          </w:p>
        </w:tc>
      </w:tr>
    </w:tbl>
    <w:p w:rsidR="00FF4AD0" w:rsidRPr="00CE78F4" w:rsidRDefault="00CE78F4" w:rsidP="00165612">
      <w:pPr>
        <w:rPr>
          <w:rFonts w:ascii="Garamond" w:hAnsi="Garamond" w:cs="Calibri"/>
        </w:rPr>
      </w:pPr>
      <w:r>
        <w:rPr>
          <w:rFonts w:ascii="Garamond" w:hAnsi="Garamond" w:cs="Calibri"/>
        </w:rPr>
        <w:t xml:space="preserve"> </w:t>
      </w:r>
    </w:p>
    <w:p w:rsidR="00CE78F4" w:rsidRPr="00CE78F4" w:rsidRDefault="00CE78F4" w:rsidP="00165612">
      <w:pPr>
        <w:rPr>
          <w:rFonts w:ascii="Garamond" w:hAnsi="Garamond"/>
          <w:sz w:val="22"/>
          <w:szCs w:val="22"/>
        </w:rPr>
      </w:pPr>
    </w:p>
    <w:tbl>
      <w:tblPr>
        <w:tblStyle w:val="TableGrid"/>
        <w:tblW w:w="10155" w:type="dxa"/>
        <w:tblInd w:w="18" w:type="dxa"/>
        <w:tblLook w:val="04A0" w:firstRow="1" w:lastRow="0" w:firstColumn="1" w:lastColumn="0" w:noHBand="0" w:noVBand="1"/>
      </w:tblPr>
      <w:tblGrid>
        <w:gridCol w:w="3420"/>
        <w:gridCol w:w="6735"/>
      </w:tblGrid>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РАЗВОЈ КАПАЦИТЕТА И УМРЕЖАВАЊЕ</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практичним аспектима процеса </w:t>
            </w: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bCs/>
                <w:sz w:val="22"/>
                <w:szCs w:val="22"/>
                <w:lang w:val="sr-Cyrl-CS"/>
              </w:rPr>
              <w:t xml:space="preserve">, као и са начином евалуације пројектних предлога.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основним смерницама за припрему процеса </w:t>
            </w: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bCs/>
                <w:sz w:val="22"/>
                <w:szCs w:val="22"/>
                <w:lang w:val="sr-Cyrl-CS"/>
              </w:rPr>
              <w:t xml:space="preserve">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Умрежавање и проналажење пројектних партнера</w:t>
            </w:r>
            <w:r w:rsidRPr="00CE78F4">
              <w:rPr>
                <w:rFonts w:ascii="Garamond" w:eastAsia="Times New Roman" w:hAnsi="Garamond" w:cstheme="minorHAnsi"/>
                <w:sz w:val="22"/>
                <w:szCs w:val="22"/>
                <w:lang w:val="sr-Cyrl-CS"/>
              </w:rPr>
              <w:t>;</w:t>
            </w:r>
          </w:p>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hAnsi="Garamond" w:cstheme="minorHAnsi"/>
                <w:sz w:val="22"/>
                <w:szCs w:val="22"/>
                <w:lang w:val="sr-Cyrl-CS"/>
              </w:rPr>
              <w:t>Евалуација пројектних предлога и лобирање.</w:t>
            </w:r>
            <w:r w:rsidRPr="00CE78F4">
              <w:rPr>
                <w:rFonts w:ascii="Garamond" w:eastAsia="Times New Roman" w:hAnsi="Garamond" w:cstheme="minorHAnsi"/>
                <w:sz w:val="22"/>
                <w:szCs w:val="22"/>
                <w:lang w:val="sr-Cyrl-CS"/>
              </w:rPr>
              <w:t xml:space="preserve">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30 часова активне наставе и 10 часова менторског рада</w:t>
            </w:r>
          </w:p>
        </w:tc>
      </w:tr>
    </w:tbl>
    <w:p w:rsidR="00CE78F4" w:rsidRPr="00CE78F4" w:rsidRDefault="00CE78F4" w:rsidP="00165612">
      <w:pPr>
        <w:rPr>
          <w:rFonts w:ascii="Garamond" w:hAnsi="Garamond"/>
          <w:sz w:val="22"/>
          <w:szCs w:val="22"/>
        </w:rPr>
      </w:pPr>
    </w:p>
    <w:p w:rsidR="00CE78F4" w:rsidRPr="00CE78F4" w:rsidRDefault="00CE78F4" w:rsidP="00165612">
      <w:pPr>
        <w:rPr>
          <w:rFonts w:ascii="Garamond" w:hAnsi="Garamond"/>
          <w:sz w:val="22"/>
          <w:szCs w:val="22"/>
        </w:rPr>
      </w:pPr>
    </w:p>
    <w:tbl>
      <w:tblPr>
        <w:tblStyle w:val="TableGrid"/>
        <w:tblW w:w="10155" w:type="dxa"/>
        <w:tblInd w:w="18" w:type="dxa"/>
        <w:tblLook w:val="04A0" w:firstRow="1" w:lastRow="0" w:firstColumn="1" w:lastColumn="0" w:noHBand="0" w:noVBand="1"/>
      </w:tblPr>
      <w:tblGrid>
        <w:gridCol w:w="3420"/>
        <w:gridCol w:w="6735"/>
      </w:tblGrid>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Назив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jc w:val="center"/>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РАЗВОЈНИ ПРОГРАМИ ЕВРОПСКЕ УНИЈЕ</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Циљ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Cs/>
                <w:sz w:val="22"/>
                <w:szCs w:val="22"/>
                <w:lang w:val="sr-Cyrl-CS"/>
              </w:rPr>
              <w:t xml:space="preserve">Циљ модула је да се полазници упознају са могућностима развојних програма европске уније.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Исходи учења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 xml:space="preserve">Полазник је упознат са основним могућностима примене развојних програма европске уније на локалном и регионалном нивоу.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Садржај (структура) модула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sz w:val="22"/>
                <w:szCs w:val="22"/>
                <w:lang w:val="sr-Cyrl-CS"/>
              </w:rPr>
            </w:pPr>
            <w:r w:rsidRPr="00CE78F4">
              <w:rPr>
                <w:rFonts w:ascii="Garamond" w:hAnsi="Garamond" w:cstheme="minorHAnsi"/>
                <w:sz w:val="22"/>
                <w:szCs w:val="22"/>
                <w:lang w:val="sr-Cyrl-CS"/>
              </w:rPr>
              <w:t>Инструмент за претприступну помоћ – Програми Заједнице, прекограничне и транснационалне сарадње</w:t>
            </w:r>
            <w:r w:rsidRPr="00CE78F4">
              <w:rPr>
                <w:rFonts w:ascii="Garamond" w:eastAsia="Times New Roman" w:hAnsi="Garamond" w:cstheme="minorHAnsi"/>
                <w:sz w:val="22"/>
                <w:szCs w:val="22"/>
                <w:lang w:val="sr-Cyrl-CS"/>
              </w:rPr>
              <w:t>;</w:t>
            </w:r>
          </w:p>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hAnsi="Garamond" w:cstheme="minorHAnsi"/>
                <w:sz w:val="22"/>
                <w:szCs w:val="22"/>
                <w:lang w:val="sr-Cyrl-CS"/>
              </w:rPr>
              <w:t>Евалуација пројектних предлога и лобирање.</w:t>
            </w:r>
            <w:r w:rsidRPr="00CE78F4">
              <w:rPr>
                <w:rFonts w:ascii="Garamond" w:eastAsia="Times New Roman" w:hAnsi="Garamond" w:cstheme="minorHAnsi"/>
                <w:sz w:val="22"/>
                <w:szCs w:val="22"/>
                <w:lang w:val="sr-Cyrl-CS"/>
              </w:rPr>
              <w:t xml:space="preserve"> </w:t>
            </w:r>
          </w:p>
        </w:tc>
      </w:tr>
      <w:tr w:rsidR="00CE78F4" w:rsidRPr="00CE78F4" w:rsidTr="001D7C33">
        <w:tc>
          <w:tcPr>
            <w:tcW w:w="3420"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
                <w:bCs/>
                <w:sz w:val="22"/>
                <w:szCs w:val="22"/>
                <w:lang w:val="sr-Cyrl-CS"/>
              </w:rPr>
            </w:pPr>
            <w:r w:rsidRPr="00CE78F4">
              <w:rPr>
                <w:rFonts w:ascii="Garamond" w:eastAsia="Times New Roman" w:hAnsi="Garamond" w:cstheme="minorHAnsi"/>
                <w:b/>
                <w:bCs/>
                <w:sz w:val="22"/>
                <w:szCs w:val="22"/>
                <w:lang w:val="sr-Cyrl-CS"/>
              </w:rPr>
              <w:t>Број часова</w:t>
            </w:r>
          </w:p>
        </w:tc>
        <w:tc>
          <w:tcPr>
            <w:tcW w:w="6735" w:type="dxa"/>
            <w:tcBorders>
              <w:top w:val="single" w:sz="4" w:space="0" w:color="auto"/>
              <w:left w:val="single" w:sz="4" w:space="0" w:color="auto"/>
              <w:bottom w:val="single" w:sz="4" w:space="0" w:color="auto"/>
              <w:right w:val="single" w:sz="4" w:space="0" w:color="auto"/>
            </w:tcBorders>
            <w:vAlign w:val="center"/>
            <w:hideMark/>
          </w:tcPr>
          <w:p w:rsidR="00CE78F4" w:rsidRPr="00CE78F4" w:rsidRDefault="00CE78F4" w:rsidP="001D7C33">
            <w:pPr>
              <w:pStyle w:val="ListParagraph"/>
              <w:ind w:left="0"/>
              <w:rPr>
                <w:rFonts w:ascii="Garamond" w:eastAsia="Times New Roman" w:hAnsi="Garamond" w:cstheme="minorHAnsi"/>
                <w:bCs/>
                <w:sz w:val="22"/>
                <w:szCs w:val="22"/>
                <w:lang w:val="sr-Cyrl-CS"/>
              </w:rPr>
            </w:pPr>
            <w:r w:rsidRPr="00CE78F4">
              <w:rPr>
                <w:rFonts w:ascii="Garamond" w:eastAsia="Times New Roman" w:hAnsi="Garamond" w:cstheme="minorHAnsi"/>
                <w:bCs/>
                <w:sz w:val="22"/>
                <w:szCs w:val="22"/>
                <w:lang w:val="sr-Cyrl-CS"/>
              </w:rPr>
              <w:t>30 часова активне наставе и 10 часова менторског рада</w:t>
            </w:r>
          </w:p>
        </w:tc>
      </w:tr>
    </w:tbl>
    <w:p w:rsidR="00CE78F4" w:rsidRPr="00CE78F4" w:rsidRDefault="00CE78F4" w:rsidP="00165612">
      <w:pPr>
        <w:rPr>
          <w:rFonts w:ascii="Garamond" w:hAnsi="Garamond"/>
          <w:sz w:val="22"/>
          <w:szCs w:val="22"/>
        </w:rPr>
      </w:pPr>
    </w:p>
    <w:sectPr w:rsidR="00CE78F4" w:rsidRPr="00CE78F4" w:rsidSect="00B17C4F">
      <w:headerReference w:type="default" r:id="rId13"/>
      <w:footerReference w:type="default" r:id="rId14"/>
      <w:headerReference w:type="first" r:id="rId15"/>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B4" w:rsidRDefault="00346AB4" w:rsidP="004F6320">
      <w:pPr>
        <w:spacing w:line="240" w:lineRule="auto"/>
      </w:pPr>
      <w:r>
        <w:separator/>
      </w:r>
    </w:p>
  </w:endnote>
  <w:endnote w:type="continuationSeparator" w:id="0">
    <w:p w:rsidR="00346AB4" w:rsidRDefault="00346AB4" w:rsidP="004F6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0">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Flareserif821 BT">
    <w:altName w:val="Tahoma"/>
    <w:charset w:val="00"/>
    <w:family w:val="swiss"/>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16"/>
        <w:szCs w:val="16"/>
      </w:rPr>
      <w:id w:val="392937113"/>
      <w:docPartObj>
        <w:docPartGallery w:val="Page Numbers (Bottom of Page)"/>
        <w:docPartUnique/>
      </w:docPartObj>
    </w:sdtPr>
    <w:sdtEndPr/>
    <w:sdtContent>
      <w:sdt>
        <w:sdtPr>
          <w:rPr>
            <w:rFonts w:ascii="Garamond" w:hAnsi="Garamond"/>
            <w:sz w:val="16"/>
            <w:szCs w:val="16"/>
          </w:rPr>
          <w:id w:val="1695891796"/>
          <w:docPartObj>
            <w:docPartGallery w:val="Page Numbers (Top of Page)"/>
            <w:docPartUnique/>
          </w:docPartObj>
        </w:sdtPr>
        <w:sdtEndPr/>
        <w:sdtContent>
          <w:p w:rsidR="00F930CA" w:rsidRPr="00F930CA" w:rsidRDefault="00F930CA">
            <w:pPr>
              <w:pStyle w:val="Footer"/>
              <w:jc w:val="right"/>
              <w:rPr>
                <w:rFonts w:ascii="Garamond" w:hAnsi="Garamond"/>
                <w:sz w:val="16"/>
                <w:szCs w:val="16"/>
              </w:rPr>
            </w:pPr>
            <w:r w:rsidRPr="00F930CA">
              <w:rPr>
                <w:rFonts w:ascii="Garamond" w:hAnsi="Garamond"/>
                <w:b/>
                <w:bCs/>
                <w:sz w:val="16"/>
                <w:szCs w:val="16"/>
              </w:rPr>
              <w:fldChar w:fldCharType="begin"/>
            </w:r>
            <w:r w:rsidRPr="00F930CA">
              <w:rPr>
                <w:rFonts w:ascii="Garamond" w:hAnsi="Garamond"/>
                <w:b/>
                <w:bCs/>
                <w:sz w:val="16"/>
                <w:szCs w:val="16"/>
              </w:rPr>
              <w:instrText xml:space="preserve"> PAGE </w:instrText>
            </w:r>
            <w:r w:rsidRPr="00F930CA">
              <w:rPr>
                <w:rFonts w:ascii="Garamond" w:hAnsi="Garamond"/>
                <w:b/>
                <w:bCs/>
                <w:sz w:val="16"/>
                <w:szCs w:val="16"/>
              </w:rPr>
              <w:fldChar w:fldCharType="separate"/>
            </w:r>
            <w:r w:rsidR="00FB51FC">
              <w:rPr>
                <w:rFonts w:ascii="Garamond" w:hAnsi="Garamond"/>
                <w:b/>
                <w:bCs/>
                <w:noProof/>
                <w:sz w:val="16"/>
                <w:szCs w:val="16"/>
              </w:rPr>
              <w:t>11</w:t>
            </w:r>
            <w:r w:rsidRPr="00F930CA">
              <w:rPr>
                <w:rFonts w:ascii="Garamond" w:hAnsi="Garamond"/>
                <w:b/>
                <w:bCs/>
                <w:sz w:val="16"/>
                <w:szCs w:val="16"/>
              </w:rPr>
              <w:fldChar w:fldCharType="end"/>
            </w:r>
            <w:r>
              <w:rPr>
                <w:rFonts w:ascii="Garamond" w:hAnsi="Garamond"/>
                <w:sz w:val="16"/>
                <w:szCs w:val="16"/>
                <w:lang w:val="sr-Cyrl-RS"/>
              </w:rPr>
              <w:t>/</w:t>
            </w:r>
            <w:r w:rsidRPr="00F930CA">
              <w:rPr>
                <w:rFonts w:ascii="Garamond" w:hAnsi="Garamond"/>
                <w:b/>
                <w:bCs/>
                <w:sz w:val="16"/>
                <w:szCs w:val="16"/>
              </w:rPr>
              <w:fldChar w:fldCharType="begin"/>
            </w:r>
            <w:r w:rsidRPr="00F930CA">
              <w:rPr>
                <w:rFonts w:ascii="Garamond" w:hAnsi="Garamond"/>
                <w:b/>
                <w:bCs/>
                <w:sz w:val="16"/>
                <w:szCs w:val="16"/>
              </w:rPr>
              <w:instrText xml:space="preserve"> NUMPAGES  </w:instrText>
            </w:r>
            <w:r w:rsidRPr="00F930CA">
              <w:rPr>
                <w:rFonts w:ascii="Garamond" w:hAnsi="Garamond"/>
                <w:b/>
                <w:bCs/>
                <w:sz w:val="16"/>
                <w:szCs w:val="16"/>
              </w:rPr>
              <w:fldChar w:fldCharType="separate"/>
            </w:r>
            <w:r w:rsidR="00FB51FC">
              <w:rPr>
                <w:rFonts w:ascii="Garamond" w:hAnsi="Garamond"/>
                <w:b/>
                <w:bCs/>
                <w:noProof/>
                <w:sz w:val="16"/>
                <w:szCs w:val="16"/>
              </w:rPr>
              <w:t>36</w:t>
            </w:r>
            <w:r w:rsidRPr="00F930CA">
              <w:rPr>
                <w:rFonts w:ascii="Garamond" w:hAnsi="Garamond"/>
                <w:b/>
                <w:bCs/>
                <w:sz w:val="16"/>
                <w:szCs w:val="16"/>
              </w:rPr>
              <w:fldChar w:fldCharType="end"/>
            </w:r>
          </w:p>
        </w:sdtContent>
      </w:sdt>
    </w:sdtContent>
  </w:sdt>
  <w:p w:rsidR="00FD6173" w:rsidRDefault="00FD6173" w:rsidP="00D278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B4" w:rsidRDefault="00346AB4" w:rsidP="004F6320">
      <w:pPr>
        <w:spacing w:line="240" w:lineRule="auto"/>
      </w:pPr>
      <w:r>
        <w:separator/>
      </w:r>
    </w:p>
  </w:footnote>
  <w:footnote w:type="continuationSeparator" w:id="0">
    <w:p w:rsidR="00346AB4" w:rsidRDefault="00346AB4" w:rsidP="004F63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73" w:rsidRDefault="00FD6173">
    <w:pPr>
      <w:pStyle w:val="Header"/>
    </w:pPr>
    <w:r>
      <w:rPr>
        <w:noProof/>
        <w:lang w:eastAsia="sr-Latn-RS"/>
      </w:rPr>
      <w:drawing>
        <wp:anchor distT="0" distB="0" distL="114300" distR="114300" simplePos="0" relativeHeight="251658240" behindDoc="0" locked="0" layoutInCell="1" allowOverlap="1">
          <wp:simplePos x="0" y="0"/>
          <wp:positionH relativeFrom="margin">
            <wp:align>left</wp:align>
          </wp:positionH>
          <wp:positionV relativeFrom="paragraph">
            <wp:posOffset>-135255</wp:posOffset>
          </wp:positionV>
          <wp:extent cx="3996690" cy="923925"/>
          <wp:effectExtent l="0" t="0" r="3810" b="0"/>
          <wp:wrapThrough wrapText="bothSides">
            <wp:wrapPolygon edited="0">
              <wp:start x="0" y="0"/>
              <wp:lineTo x="0" y="20932"/>
              <wp:lineTo x="21518" y="20932"/>
              <wp:lineTo x="215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4089" cy="925548"/>
                  </a:xfrm>
                  <a:prstGeom prst="rect">
                    <a:avLst/>
                  </a:prstGeom>
                </pic:spPr>
              </pic:pic>
            </a:graphicData>
          </a:graphic>
          <wp14:sizeRelH relativeFrom="margin">
            <wp14:pctWidth>0</wp14:pctWidth>
          </wp14:sizeRelH>
          <wp14:sizeRelV relativeFrom="margin">
            <wp14:pctHeight>0</wp14:pctHeight>
          </wp14:sizeRelV>
        </wp:anchor>
      </w:drawing>
    </w:r>
  </w:p>
  <w:p w:rsidR="00FD6173" w:rsidRDefault="00FD6173">
    <w:pPr>
      <w:pStyle w:val="Header"/>
    </w:pPr>
  </w:p>
  <w:p w:rsidR="00FD6173" w:rsidRDefault="00FD6173">
    <w:pPr>
      <w:pStyle w:val="Header"/>
    </w:pPr>
  </w:p>
  <w:p w:rsidR="00FD6173" w:rsidRDefault="00FD6173">
    <w:pPr>
      <w:pStyle w:val="Header"/>
    </w:pPr>
  </w:p>
  <w:p w:rsidR="00FC73C4" w:rsidRDefault="00FC7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86" w:rsidRDefault="00094386">
    <w:r>
      <w:rPr>
        <w:noProof/>
        <w:lang w:eastAsia="sr-Latn-RS"/>
      </w:rPr>
      <w:drawing>
        <wp:anchor distT="0" distB="0" distL="114300" distR="114300" simplePos="0" relativeHeight="251660288" behindDoc="0" locked="0" layoutInCell="1" allowOverlap="1" wp14:anchorId="365C7526" wp14:editId="14071543">
          <wp:simplePos x="0" y="0"/>
          <wp:positionH relativeFrom="margin">
            <wp:align>left</wp:align>
          </wp:positionH>
          <wp:positionV relativeFrom="paragraph">
            <wp:posOffset>-156731</wp:posOffset>
          </wp:positionV>
          <wp:extent cx="3996690" cy="923925"/>
          <wp:effectExtent l="0" t="0" r="3810" b="9525"/>
          <wp:wrapThrough wrapText="bothSides">
            <wp:wrapPolygon edited="0">
              <wp:start x="0" y="0"/>
              <wp:lineTo x="0" y="21377"/>
              <wp:lineTo x="21518" y="21377"/>
              <wp:lineTo x="2151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690" cy="923925"/>
                  </a:xfrm>
                  <a:prstGeom prst="rect">
                    <a:avLst/>
                  </a:prstGeom>
                </pic:spPr>
              </pic:pic>
            </a:graphicData>
          </a:graphic>
          <wp14:sizeRelH relativeFrom="margin">
            <wp14:pctWidth>0</wp14:pctWidth>
          </wp14:sizeRelH>
          <wp14:sizeRelV relativeFrom="margin">
            <wp14:pctHeight>0</wp14:pctHeight>
          </wp14:sizeRelV>
        </wp:anchor>
      </w:drawing>
    </w:r>
  </w:p>
  <w:p w:rsidR="00094386" w:rsidRDefault="00094386"/>
  <w:p w:rsidR="00094386" w:rsidRDefault="00094386"/>
  <w:p w:rsidR="00094386" w:rsidRDefault="00094386"/>
  <w:p w:rsidR="00094386" w:rsidRDefault="00094386"/>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8738"/>
    </w:tblGrid>
    <w:tr w:rsidR="00094386" w:rsidRPr="00FD6173" w:rsidTr="0044211A">
      <w:tc>
        <w:tcPr>
          <w:tcW w:w="755" w:type="dxa"/>
        </w:tcPr>
        <w:p w:rsidR="00094386" w:rsidRPr="00FD6173" w:rsidRDefault="00094386" w:rsidP="0044211A">
          <w:pPr>
            <w:pStyle w:val="Header"/>
            <w:rPr>
              <w:rFonts w:ascii="Garamond" w:hAnsi="Garamond" w:cs="Cambria"/>
              <w:sz w:val="20"/>
              <w:szCs w:val="20"/>
              <w:lang w:val="sr-Cyrl-RS"/>
            </w:rPr>
          </w:pPr>
          <w:r w:rsidRPr="00FD6173">
            <w:rPr>
              <w:rFonts w:ascii="Garamond" w:hAnsi="Garamond" w:cs="Cambria"/>
              <w:sz w:val="20"/>
              <w:szCs w:val="20"/>
              <w:lang w:val="sr-Cyrl-RS"/>
            </w:rPr>
            <w:t>Датум:</w:t>
          </w:r>
        </w:p>
      </w:tc>
      <w:tc>
        <w:tcPr>
          <w:tcW w:w="8738" w:type="dxa"/>
        </w:tcPr>
        <w:p w:rsidR="00094386" w:rsidRPr="00FD6173" w:rsidRDefault="00094386" w:rsidP="00094386">
          <w:pPr>
            <w:pStyle w:val="Header"/>
            <w:rPr>
              <w:rFonts w:ascii="Garamond" w:hAnsi="Garamond" w:cs="Cambria"/>
              <w:sz w:val="20"/>
              <w:szCs w:val="20"/>
            </w:rPr>
          </w:pPr>
          <w:r w:rsidRPr="00FD6173">
            <w:rPr>
              <w:rFonts w:ascii="Garamond" w:hAnsi="Garamond"/>
            </w:rPr>
            <w:t>04</w:t>
          </w:r>
          <w:r w:rsidRPr="00FD6173">
            <w:rPr>
              <w:rFonts w:ascii="Garamond" w:hAnsi="Garamond"/>
              <w:lang w:val="sr-Cyrl-CS"/>
            </w:rPr>
            <w:t>.0</w:t>
          </w:r>
          <w:r w:rsidRPr="00FD6173">
            <w:rPr>
              <w:rFonts w:ascii="Garamond" w:hAnsi="Garamond"/>
            </w:rPr>
            <w:t>5</w:t>
          </w:r>
          <w:r w:rsidRPr="00FD6173">
            <w:rPr>
              <w:rFonts w:ascii="Garamond" w:hAnsi="Garamond"/>
              <w:lang w:val="sr-Cyrl-CS"/>
            </w:rPr>
            <w:t>.201</w:t>
          </w:r>
          <w:r w:rsidRPr="00FD6173">
            <w:rPr>
              <w:rFonts w:ascii="Garamond" w:hAnsi="Garamond"/>
            </w:rPr>
            <w:t>5</w:t>
          </w:r>
          <w:r w:rsidRPr="00FD6173">
            <w:rPr>
              <w:rFonts w:ascii="Garamond" w:hAnsi="Garamond"/>
              <w:lang w:val="sr-Cyrl-CS"/>
            </w:rPr>
            <w:t>. године</w:t>
          </w:r>
        </w:p>
      </w:tc>
    </w:tr>
    <w:tr w:rsidR="00094386" w:rsidRPr="00FD6173" w:rsidTr="0044211A">
      <w:tc>
        <w:tcPr>
          <w:tcW w:w="755" w:type="dxa"/>
        </w:tcPr>
        <w:p w:rsidR="00094386" w:rsidRPr="00FD6173" w:rsidRDefault="00094386" w:rsidP="0044211A">
          <w:pPr>
            <w:pStyle w:val="Header"/>
            <w:rPr>
              <w:rFonts w:ascii="Garamond" w:hAnsi="Garamond"/>
              <w:sz w:val="20"/>
              <w:szCs w:val="20"/>
              <w:lang w:val="sr-Cyrl-RS"/>
            </w:rPr>
          </w:pPr>
          <w:r w:rsidRPr="00FD6173">
            <w:rPr>
              <w:rFonts w:ascii="Garamond" w:hAnsi="Garamond" w:cs="Cambria"/>
              <w:sz w:val="20"/>
              <w:szCs w:val="20"/>
              <w:lang w:val="sr-Cyrl-RS"/>
            </w:rPr>
            <w:t>Број</w:t>
          </w:r>
          <w:r w:rsidRPr="00FD6173">
            <w:rPr>
              <w:rFonts w:ascii="Garamond" w:hAnsi="Garamond"/>
              <w:sz w:val="20"/>
              <w:szCs w:val="20"/>
              <w:lang w:val="sr-Cyrl-RS"/>
            </w:rPr>
            <w:t>:</w:t>
          </w:r>
        </w:p>
      </w:tc>
      <w:tc>
        <w:tcPr>
          <w:tcW w:w="8738" w:type="dxa"/>
        </w:tcPr>
        <w:p w:rsidR="00094386" w:rsidRPr="00FD6173" w:rsidRDefault="00094386" w:rsidP="00094386">
          <w:pPr>
            <w:pStyle w:val="Header"/>
            <w:rPr>
              <w:rFonts w:ascii="Garamond" w:hAnsi="Garamond" w:cs="Cambria"/>
              <w:sz w:val="20"/>
              <w:szCs w:val="20"/>
              <w:lang w:val="sr-Cyrl-RS"/>
            </w:rPr>
          </w:pPr>
          <w:r>
            <w:rPr>
              <w:rFonts w:ascii="Garamond" w:hAnsi="Garamond"/>
            </w:rPr>
            <w:t>05</w:t>
          </w:r>
          <w:r w:rsidRPr="007C5522">
            <w:rPr>
              <w:rFonts w:ascii="Garamond" w:hAnsi="Garamond"/>
              <w:lang w:val="sr-Cyrl-CS"/>
            </w:rPr>
            <w:t>/201</w:t>
          </w:r>
          <w:r>
            <w:rPr>
              <w:rFonts w:ascii="Garamond" w:hAnsi="Garamond"/>
              <w:lang w:val="sr-Cyrl-RS"/>
            </w:rPr>
            <w:t>5</w:t>
          </w:r>
          <w:r w:rsidRPr="007C5522">
            <w:rPr>
              <w:rFonts w:ascii="Garamond" w:hAnsi="Garamond"/>
              <w:lang w:val="sr-Cyrl-CS"/>
            </w:rPr>
            <w:t>-02-0</w:t>
          </w:r>
          <w:r>
            <w:rPr>
              <w:rFonts w:ascii="Garamond" w:hAnsi="Garamond"/>
              <w:lang w:val="sr-Cyrl-RS"/>
            </w:rPr>
            <w:t>3</w:t>
          </w:r>
          <w:r>
            <w:rPr>
              <w:rFonts w:ascii="Garamond" w:hAnsi="Garamond"/>
              <w:lang w:val="sr-Cyrl-CS"/>
            </w:rPr>
            <w:t>/3</w:t>
          </w:r>
        </w:p>
      </w:tc>
    </w:tr>
  </w:tbl>
  <w:p w:rsidR="00094386" w:rsidRDefault="0009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28871C"/>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462AE6"/>
    <w:multiLevelType w:val="hybridMultilevel"/>
    <w:tmpl w:val="3BCC78F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1584A78"/>
    <w:multiLevelType w:val="hybridMultilevel"/>
    <w:tmpl w:val="30BE570E"/>
    <w:lvl w:ilvl="0" w:tplc="241A000F">
      <w:start w:val="1"/>
      <w:numFmt w:val="decimal"/>
      <w:lvlText w:val="%1."/>
      <w:lvlJc w:val="left"/>
      <w:pPr>
        <w:ind w:left="1440" w:hanging="360"/>
      </w:pPr>
      <w:rPr>
        <w:rFont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03032AC2"/>
    <w:multiLevelType w:val="hybridMultilevel"/>
    <w:tmpl w:val="8B8881DC"/>
    <w:lvl w:ilvl="0" w:tplc="8D5455C2">
      <w:numFmt w:val="bullet"/>
      <w:lvlText w:val="-"/>
      <w:lvlJc w:val="left"/>
      <w:pPr>
        <w:ind w:left="720" w:hanging="360"/>
      </w:pPr>
      <w:rPr>
        <w:rFonts w:ascii="Garamond" w:eastAsia="Arial Unicode MS" w:hAnsi="Garamond"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3697960"/>
    <w:multiLevelType w:val="hybridMultilevel"/>
    <w:tmpl w:val="E870C7D2"/>
    <w:lvl w:ilvl="0" w:tplc="2CF879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EB5441"/>
    <w:multiLevelType w:val="hybridMultilevel"/>
    <w:tmpl w:val="B1E2A338"/>
    <w:lvl w:ilvl="0" w:tplc="AA60C5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D9C464D"/>
    <w:multiLevelType w:val="hybridMultilevel"/>
    <w:tmpl w:val="5544AD32"/>
    <w:lvl w:ilvl="0" w:tplc="824C0B8A">
      <w:start w:val="4"/>
      <w:numFmt w:val="bullet"/>
      <w:lvlText w:val="-"/>
      <w:lvlJc w:val="left"/>
      <w:pPr>
        <w:ind w:left="720" w:hanging="360"/>
      </w:pPr>
      <w:rPr>
        <w:rFonts w:ascii="Garamond" w:eastAsia="Arial Unicode MS"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2364A4E"/>
    <w:multiLevelType w:val="hybridMultilevel"/>
    <w:tmpl w:val="9F80907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D52FD2"/>
    <w:multiLevelType w:val="hybridMultilevel"/>
    <w:tmpl w:val="14ECF912"/>
    <w:lvl w:ilvl="0" w:tplc="08FAD1A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75B2E8C"/>
    <w:multiLevelType w:val="hybridMultilevel"/>
    <w:tmpl w:val="F1585FB8"/>
    <w:lvl w:ilvl="0" w:tplc="9B207FF8">
      <w:start w:val="1"/>
      <w:numFmt w:val="decimal"/>
      <w:lvlText w:val="%1)"/>
      <w:lvlJc w:val="left"/>
      <w:pPr>
        <w:ind w:left="1710" w:hanging="360"/>
      </w:pPr>
      <w:rPr>
        <w:rFonts w:hint="default"/>
      </w:rPr>
    </w:lvl>
    <w:lvl w:ilvl="1" w:tplc="241A0019" w:tentative="1">
      <w:start w:val="1"/>
      <w:numFmt w:val="lowerLetter"/>
      <w:lvlText w:val="%2."/>
      <w:lvlJc w:val="left"/>
      <w:pPr>
        <w:ind w:left="2430" w:hanging="360"/>
      </w:pPr>
    </w:lvl>
    <w:lvl w:ilvl="2" w:tplc="241A001B" w:tentative="1">
      <w:start w:val="1"/>
      <w:numFmt w:val="lowerRoman"/>
      <w:lvlText w:val="%3."/>
      <w:lvlJc w:val="right"/>
      <w:pPr>
        <w:ind w:left="3150" w:hanging="180"/>
      </w:pPr>
    </w:lvl>
    <w:lvl w:ilvl="3" w:tplc="241A000F" w:tentative="1">
      <w:start w:val="1"/>
      <w:numFmt w:val="decimal"/>
      <w:lvlText w:val="%4."/>
      <w:lvlJc w:val="left"/>
      <w:pPr>
        <w:ind w:left="3870" w:hanging="360"/>
      </w:pPr>
    </w:lvl>
    <w:lvl w:ilvl="4" w:tplc="241A0019" w:tentative="1">
      <w:start w:val="1"/>
      <w:numFmt w:val="lowerLetter"/>
      <w:lvlText w:val="%5."/>
      <w:lvlJc w:val="left"/>
      <w:pPr>
        <w:ind w:left="4590" w:hanging="360"/>
      </w:pPr>
    </w:lvl>
    <w:lvl w:ilvl="5" w:tplc="241A001B" w:tentative="1">
      <w:start w:val="1"/>
      <w:numFmt w:val="lowerRoman"/>
      <w:lvlText w:val="%6."/>
      <w:lvlJc w:val="right"/>
      <w:pPr>
        <w:ind w:left="5310" w:hanging="180"/>
      </w:pPr>
    </w:lvl>
    <w:lvl w:ilvl="6" w:tplc="241A000F" w:tentative="1">
      <w:start w:val="1"/>
      <w:numFmt w:val="decimal"/>
      <w:lvlText w:val="%7."/>
      <w:lvlJc w:val="left"/>
      <w:pPr>
        <w:ind w:left="6030" w:hanging="360"/>
      </w:pPr>
    </w:lvl>
    <w:lvl w:ilvl="7" w:tplc="241A0019" w:tentative="1">
      <w:start w:val="1"/>
      <w:numFmt w:val="lowerLetter"/>
      <w:lvlText w:val="%8."/>
      <w:lvlJc w:val="left"/>
      <w:pPr>
        <w:ind w:left="6750" w:hanging="360"/>
      </w:pPr>
    </w:lvl>
    <w:lvl w:ilvl="8" w:tplc="241A001B" w:tentative="1">
      <w:start w:val="1"/>
      <w:numFmt w:val="lowerRoman"/>
      <w:lvlText w:val="%9."/>
      <w:lvlJc w:val="right"/>
      <w:pPr>
        <w:ind w:left="7470" w:hanging="180"/>
      </w:pPr>
    </w:lvl>
  </w:abstractNum>
  <w:abstractNum w:abstractNumId="14">
    <w:nsid w:val="4A7E1AB7"/>
    <w:multiLevelType w:val="hybridMultilevel"/>
    <w:tmpl w:val="2A4AE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A137C"/>
    <w:multiLevelType w:val="hybridMultilevel"/>
    <w:tmpl w:val="6712B1E6"/>
    <w:lvl w:ilvl="0" w:tplc="D63094FE">
      <w:start w:val="25"/>
      <w:numFmt w:val="bullet"/>
      <w:lvlText w:val="-"/>
      <w:lvlJc w:val="left"/>
      <w:pPr>
        <w:ind w:left="360" w:hanging="360"/>
      </w:pPr>
      <w:rPr>
        <w:rFonts w:ascii="Cambria" w:eastAsia="Calibr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78251AD"/>
    <w:multiLevelType w:val="multilevel"/>
    <w:tmpl w:val="DD4C566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9D67743"/>
    <w:multiLevelType w:val="hybridMultilevel"/>
    <w:tmpl w:val="3732D39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FA6B37"/>
    <w:multiLevelType w:val="hybridMultilevel"/>
    <w:tmpl w:val="B92C6D0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E58787F"/>
    <w:multiLevelType w:val="hybridMultilevel"/>
    <w:tmpl w:val="95BE0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95296"/>
    <w:multiLevelType w:val="hybridMultilevel"/>
    <w:tmpl w:val="92066A16"/>
    <w:lvl w:ilvl="0" w:tplc="FE883ED2">
      <w:start w:val="9"/>
      <w:numFmt w:val="bullet"/>
      <w:lvlText w:val="-"/>
      <w:lvlJc w:val="left"/>
      <w:pPr>
        <w:ind w:left="1080" w:hanging="360"/>
      </w:pPr>
      <w:rPr>
        <w:rFonts w:ascii="Garamond" w:eastAsia="Arial Unicode MS" w:hAnsi="Garamond"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7D0801D6"/>
    <w:multiLevelType w:val="hybridMultilevel"/>
    <w:tmpl w:val="397818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4"/>
  </w:num>
  <w:num w:numId="8">
    <w:abstractNumId w:val="11"/>
  </w:num>
  <w:num w:numId="9">
    <w:abstractNumId w:val="6"/>
  </w:num>
  <w:num w:numId="10">
    <w:abstractNumId w:val="10"/>
  </w:num>
  <w:num w:numId="11">
    <w:abstractNumId w:val="8"/>
  </w:num>
  <w:num w:numId="12">
    <w:abstractNumId w:val="5"/>
  </w:num>
  <w:num w:numId="13">
    <w:abstractNumId w:val="21"/>
  </w:num>
  <w:num w:numId="14">
    <w:abstractNumId w:val="19"/>
  </w:num>
  <w:num w:numId="15">
    <w:abstractNumId w:val="9"/>
  </w:num>
  <w:num w:numId="16">
    <w:abstractNumId w:val="20"/>
  </w:num>
  <w:num w:numId="17">
    <w:abstractNumId w:val="13"/>
  </w:num>
  <w:num w:numId="18">
    <w:abstractNumId w:val="7"/>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BF"/>
    <w:rsid w:val="00024CFC"/>
    <w:rsid w:val="00034C9E"/>
    <w:rsid w:val="00094386"/>
    <w:rsid w:val="000C18BB"/>
    <w:rsid w:val="000C6745"/>
    <w:rsid w:val="000C6D20"/>
    <w:rsid w:val="000D437F"/>
    <w:rsid w:val="000E5C0F"/>
    <w:rsid w:val="00147DD3"/>
    <w:rsid w:val="00165612"/>
    <w:rsid w:val="001B3CED"/>
    <w:rsid w:val="001F7374"/>
    <w:rsid w:val="002D1ABB"/>
    <w:rsid w:val="002F0AC1"/>
    <w:rsid w:val="002F3A18"/>
    <w:rsid w:val="00346AB4"/>
    <w:rsid w:val="00365525"/>
    <w:rsid w:val="003745D1"/>
    <w:rsid w:val="00385409"/>
    <w:rsid w:val="003A0AB2"/>
    <w:rsid w:val="004122D1"/>
    <w:rsid w:val="0044211A"/>
    <w:rsid w:val="004606D1"/>
    <w:rsid w:val="00476B33"/>
    <w:rsid w:val="004D4707"/>
    <w:rsid w:val="004E6EEA"/>
    <w:rsid w:val="004F6320"/>
    <w:rsid w:val="0050598A"/>
    <w:rsid w:val="00525757"/>
    <w:rsid w:val="0053361C"/>
    <w:rsid w:val="00556DA3"/>
    <w:rsid w:val="00573CF2"/>
    <w:rsid w:val="005C1391"/>
    <w:rsid w:val="006239B4"/>
    <w:rsid w:val="006661BF"/>
    <w:rsid w:val="007115B8"/>
    <w:rsid w:val="0072017F"/>
    <w:rsid w:val="00746123"/>
    <w:rsid w:val="00770C98"/>
    <w:rsid w:val="00805FDA"/>
    <w:rsid w:val="008548C0"/>
    <w:rsid w:val="00886FD8"/>
    <w:rsid w:val="008A1521"/>
    <w:rsid w:val="008E3DC1"/>
    <w:rsid w:val="008F1C25"/>
    <w:rsid w:val="00903109"/>
    <w:rsid w:val="009D4936"/>
    <w:rsid w:val="00A650CB"/>
    <w:rsid w:val="00A70ECA"/>
    <w:rsid w:val="00B17C4F"/>
    <w:rsid w:val="00C8188E"/>
    <w:rsid w:val="00C81D92"/>
    <w:rsid w:val="00C94928"/>
    <w:rsid w:val="00CA7B27"/>
    <w:rsid w:val="00CD632E"/>
    <w:rsid w:val="00CE78F4"/>
    <w:rsid w:val="00CF2E7E"/>
    <w:rsid w:val="00D27838"/>
    <w:rsid w:val="00D30F11"/>
    <w:rsid w:val="00D35200"/>
    <w:rsid w:val="00D43F98"/>
    <w:rsid w:val="00D7031A"/>
    <w:rsid w:val="00D7487A"/>
    <w:rsid w:val="00E210C5"/>
    <w:rsid w:val="00E370EE"/>
    <w:rsid w:val="00F1618C"/>
    <w:rsid w:val="00F62F79"/>
    <w:rsid w:val="00F726DE"/>
    <w:rsid w:val="00F930CA"/>
    <w:rsid w:val="00FB51FC"/>
    <w:rsid w:val="00FC027D"/>
    <w:rsid w:val="00FC73C4"/>
    <w:rsid w:val="00FD6173"/>
    <w:rsid w:val="00FE5ACD"/>
    <w:rsid w:val="00FF4AD0"/>
    <w:rsid w:val="00FF73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44875-4803-41D4-8FA4-E595356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1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165612"/>
    <w:pPr>
      <w:keepNext/>
      <w:keepLines/>
      <w:spacing w:before="480"/>
      <w:outlineLvl w:val="0"/>
    </w:pPr>
    <w:rPr>
      <w:rFonts w:ascii="Cambria" w:hAnsi="Cambria" w:cs="font300"/>
      <w:b/>
      <w:bCs/>
      <w:color w:val="365F91"/>
      <w:sz w:val="28"/>
      <w:szCs w:val="28"/>
    </w:rPr>
  </w:style>
  <w:style w:type="paragraph" w:styleId="Heading2">
    <w:name w:val="heading 2"/>
    <w:basedOn w:val="Normal"/>
    <w:next w:val="BodyText"/>
    <w:link w:val="Heading2Char"/>
    <w:qFormat/>
    <w:rsid w:val="0016561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1656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1656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165612"/>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Normal"/>
    <w:link w:val="Heading6Char"/>
    <w:qFormat/>
    <w:rsid w:val="00D27838"/>
    <w:pPr>
      <w:keepNext/>
      <w:spacing w:line="240" w:lineRule="auto"/>
      <w:jc w:val="center"/>
      <w:outlineLvl w:val="5"/>
    </w:pPr>
    <w:rPr>
      <w:rFonts w:ascii="Flareserif821 BT" w:eastAsia="Times New Roman" w:hAnsi="Flareserif821 BT"/>
      <w:sz w:val="16"/>
      <w:szCs w:val="20"/>
      <w:u w:val="single"/>
      <w:lang w:val="sr-Cyrl-CS"/>
    </w:rPr>
  </w:style>
  <w:style w:type="paragraph" w:styleId="Heading7">
    <w:name w:val="heading 7"/>
    <w:basedOn w:val="Normal"/>
    <w:next w:val="BodyText"/>
    <w:link w:val="Heading7Char"/>
    <w:qFormat/>
    <w:rsid w:val="001656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16561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165612"/>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20"/>
    <w:pPr>
      <w:tabs>
        <w:tab w:val="center" w:pos="4536"/>
        <w:tab w:val="right" w:pos="9072"/>
      </w:tabs>
      <w:spacing w:line="240" w:lineRule="auto"/>
    </w:pPr>
  </w:style>
  <w:style w:type="character" w:customStyle="1" w:styleId="HeaderChar">
    <w:name w:val="Header Char"/>
    <w:basedOn w:val="DefaultParagraphFont"/>
    <w:link w:val="Header"/>
    <w:rsid w:val="004F6320"/>
  </w:style>
  <w:style w:type="paragraph" w:styleId="Footer">
    <w:name w:val="footer"/>
    <w:basedOn w:val="Normal"/>
    <w:link w:val="FooterChar"/>
    <w:uiPriority w:val="99"/>
    <w:unhideWhenUsed/>
    <w:rsid w:val="004F6320"/>
    <w:pPr>
      <w:tabs>
        <w:tab w:val="center" w:pos="4536"/>
        <w:tab w:val="right" w:pos="9072"/>
      </w:tabs>
      <w:spacing w:line="240" w:lineRule="auto"/>
    </w:pPr>
  </w:style>
  <w:style w:type="character" w:customStyle="1" w:styleId="FooterChar">
    <w:name w:val="Footer Char"/>
    <w:basedOn w:val="DefaultParagraphFont"/>
    <w:link w:val="Footer"/>
    <w:uiPriority w:val="99"/>
    <w:rsid w:val="004F6320"/>
  </w:style>
  <w:style w:type="table" w:styleId="TableGrid">
    <w:name w:val="Table Grid"/>
    <w:basedOn w:val="TableNormal"/>
    <w:uiPriority w:val="59"/>
    <w:rsid w:val="004F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27838"/>
    <w:rPr>
      <w:rFonts w:ascii="Flareserif821 BT" w:eastAsia="Times New Roman" w:hAnsi="Flareserif821 BT" w:cs="Times New Roman"/>
      <w:sz w:val="16"/>
      <w:szCs w:val="20"/>
      <w:u w:val="single"/>
      <w:lang w:val="sr-Cyrl-CS"/>
    </w:rPr>
  </w:style>
  <w:style w:type="character" w:styleId="Hyperlink">
    <w:name w:val="Hyperlink"/>
    <w:hidden/>
    <w:uiPriority w:val="99"/>
    <w:rsid w:val="00D27838"/>
    <w:rPr>
      <w:color w:val="0000FF"/>
      <w:u w:val="single"/>
    </w:rPr>
  </w:style>
  <w:style w:type="paragraph" w:customStyle="1" w:styleId="clan">
    <w:name w:val="clan"/>
    <w:basedOn w:val="Normal"/>
    <w:rsid w:val="000C6D20"/>
    <w:pPr>
      <w:spacing w:before="240" w:after="120" w:line="240" w:lineRule="auto"/>
      <w:jc w:val="center"/>
    </w:pPr>
    <w:rPr>
      <w:rFonts w:ascii="Arial" w:eastAsia="Times New Roman" w:hAnsi="Arial" w:cs="Arial"/>
      <w:b/>
      <w:bCs/>
      <w:lang w:eastAsia="sr-Latn-RS"/>
    </w:rPr>
  </w:style>
  <w:style w:type="paragraph" w:customStyle="1" w:styleId="Normal1">
    <w:name w:val="Normal1"/>
    <w:basedOn w:val="Normal"/>
    <w:rsid w:val="000C6D20"/>
    <w:pPr>
      <w:spacing w:before="100" w:beforeAutospacing="1" w:after="100" w:afterAutospacing="1" w:line="240" w:lineRule="auto"/>
    </w:pPr>
    <w:rPr>
      <w:rFonts w:ascii="Arial" w:eastAsia="Times New Roman" w:hAnsi="Arial" w:cs="Arial"/>
      <w:lang w:eastAsia="sr-Latn-RS"/>
    </w:rPr>
  </w:style>
  <w:style w:type="character" w:customStyle="1" w:styleId="Heading1Char">
    <w:name w:val="Heading 1 Char"/>
    <w:basedOn w:val="DefaultParagraphFont"/>
    <w:link w:val="Heading1"/>
    <w:rsid w:val="00165612"/>
    <w:rPr>
      <w:rFonts w:ascii="Cambria" w:eastAsia="Arial Unicode MS" w:hAnsi="Cambria" w:cs="font300"/>
      <w:b/>
      <w:bCs/>
      <w:color w:val="365F91"/>
      <w:kern w:val="1"/>
      <w:sz w:val="28"/>
      <w:szCs w:val="28"/>
      <w:lang w:eastAsia="ar-SA"/>
    </w:rPr>
  </w:style>
  <w:style w:type="character" w:customStyle="1" w:styleId="Heading2Char">
    <w:name w:val="Heading 2 Char"/>
    <w:basedOn w:val="DefaultParagraphFont"/>
    <w:link w:val="Heading2"/>
    <w:rsid w:val="0016561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16561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16561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165612"/>
    <w:rPr>
      <w:rFonts w:ascii="Times New Roman" w:eastAsia="Times New Roman" w:hAnsi="Times New Roman" w:cs="Times New Roman"/>
      <w:b/>
      <w:bCs/>
      <w:i/>
      <w:iCs/>
      <w:color w:val="000000"/>
      <w:kern w:val="1"/>
      <w:sz w:val="26"/>
      <w:szCs w:val="26"/>
      <w:lang w:val="en-US" w:eastAsia="ar-SA"/>
    </w:rPr>
  </w:style>
  <w:style w:type="character" w:customStyle="1" w:styleId="Heading7Char">
    <w:name w:val="Heading 7 Char"/>
    <w:basedOn w:val="DefaultParagraphFont"/>
    <w:link w:val="Heading7"/>
    <w:rsid w:val="0016561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16561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165612"/>
    <w:rPr>
      <w:rFonts w:ascii="Arial" w:eastAsia="Times New Roman" w:hAnsi="Arial" w:cs="Arial"/>
      <w:color w:val="000000"/>
      <w:kern w:val="1"/>
      <w:sz w:val="24"/>
      <w:szCs w:val="24"/>
      <w:lang w:val="en-US" w:eastAsia="ar-SA"/>
    </w:rPr>
  </w:style>
  <w:style w:type="character" w:customStyle="1" w:styleId="WW8Num2z0">
    <w:name w:val="WW8Num2z0"/>
    <w:rsid w:val="00165612"/>
    <w:rPr>
      <w:rFonts w:ascii="Symbol" w:hAnsi="Symbol" w:cs="Symbol"/>
    </w:rPr>
  </w:style>
  <w:style w:type="character" w:customStyle="1" w:styleId="WW8Num2z1">
    <w:name w:val="WW8Num2z1"/>
    <w:rsid w:val="00165612"/>
    <w:rPr>
      <w:rFonts w:ascii="Courier New" w:hAnsi="Courier New" w:cs="Courier New"/>
    </w:rPr>
  </w:style>
  <w:style w:type="character" w:customStyle="1" w:styleId="WW8Num2z2">
    <w:name w:val="WW8Num2z2"/>
    <w:rsid w:val="00165612"/>
    <w:rPr>
      <w:rFonts w:ascii="Wingdings" w:hAnsi="Wingdings" w:cs="Wingdings"/>
    </w:rPr>
  </w:style>
  <w:style w:type="character" w:customStyle="1" w:styleId="WW8Num3z0">
    <w:name w:val="WW8Num3z0"/>
    <w:rsid w:val="00165612"/>
    <w:rPr>
      <w:b/>
    </w:rPr>
  </w:style>
  <w:style w:type="character" w:customStyle="1" w:styleId="WW8Num3z1">
    <w:name w:val="WW8Num3z1"/>
    <w:rsid w:val="00165612"/>
    <w:rPr>
      <w:b/>
      <w:i w:val="0"/>
      <w:sz w:val="24"/>
      <w:szCs w:val="24"/>
    </w:rPr>
  </w:style>
  <w:style w:type="character" w:customStyle="1" w:styleId="WW8Num4z0">
    <w:name w:val="WW8Num4z0"/>
    <w:rsid w:val="00165612"/>
    <w:rPr>
      <w:rFonts w:cs="Arial"/>
      <w:i w:val="0"/>
      <w:sz w:val="24"/>
    </w:rPr>
  </w:style>
  <w:style w:type="character" w:customStyle="1" w:styleId="WW8Num5z0">
    <w:name w:val="WW8Num5z0"/>
    <w:rsid w:val="00165612"/>
    <w:rPr>
      <w:rFonts w:cs="Arial"/>
      <w:b w:val="0"/>
      <w:i w:val="0"/>
      <w:sz w:val="24"/>
    </w:rPr>
  </w:style>
  <w:style w:type="character" w:customStyle="1" w:styleId="WW8Num6z0">
    <w:name w:val="WW8Num6z0"/>
    <w:rsid w:val="00165612"/>
    <w:rPr>
      <w:rFonts w:ascii="Symbol" w:hAnsi="Symbol" w:cs="Symbol"/>
    </w:rPr>
  </w:style>
  <w:style w:type="character" w:customStyle="1" w:styleId="WW8Num6z1">
    <w:name w:val="WW8Num6z1"/>
    <w:rsid w:val="00165612"/>
    <w:rPr>
      <w:rFonts w:ascii="Courier New" w:hAnsi="Courier New" w:cs="Courier New"/>
    </w:rPr>
  </w:style>
  <w:style w:type="character" w:customStyle="1" w:styleId="WW8Num6z2">
    <w:name w:val="WW8Num6z2"/>
    <w:rsid w:val="00165612"/>
    <w:rPr>
      <w:rFonts w:ascii="Wingdings" w:hAnsi="Wingdings" w:cs="Wingdings"/>
    </w:rPr>
  </w:style>
  <w:style w:type="character" w:customStyle="1" w:styleId="WW8Num7z0">
    <w:name w:val="WW8Num7z0"/>
    <w:rsid w:val="00165612"/>
    <w:rPr>
      <w:b w:val="0"/>
      <w:i w:val="0"/>
      <w:color w:val="00000A"/>
    </w:rPr>
  </w:style>
  <w:style w:type="character" w:customStyle="1" w:styleId="WW8Num7z1">
    <w:name w:val="WW8Num7z1"/>
    <w:rsid w:val="00165612"/>
    <w:rPr>
      <w:rFonts w:ascii="Courier New" w:hAnsi="Courier New" w:cs="Courier New"/>
    </w:rPr>
  </w:style>
  <w:style w:type="character" w:customStyle="1" w:styleId="WW8Num7z2">
    <w:name w:val="WW8Num7z2"/>
    <w:rsid w:val="00165612"/>
    <w:rPr>
      <w:rFonts w:ascii="Wingdings" w:hAnsi="Wingdings" w:cs="Wingdings"/>
    </w:rPr>
  </w:style>
  <w:style w:type="character" w:customStyle="1" w:styleId="WW8Num8z0">
    <w:name w:val="WW8Num8z0"/>
    <w:rsid w:val="00165612"/>
    <w:rPr>
      <w:rFonts w:ascii="Symbol" w:hAnsi="Symbol" w:cs="Symbol"/>
    </w:rPr>
  </w:style>
  <w:style w:type="character" w:customStyle="1" w:styleId="WW8Num9z0">
    <w:name w:val="WW8Num9z0"/>
    <w:rsid w:val="00165612"/>
    <w:rPr>
      <w:i w:val="0"/>
    </w:rPr>
  </w:style>
  <w:style w:type="character" w:customStyle="1" w:styleId="WW8Num9z1">
    <w:name w:val="WW8Num9z1"/>
    <w:rsid w:val="00165612"/>
    <w:rPr>
      <w:rFonts w:ascii="Courier New" w:hAnsi="Courier New" w:cs="Courier New"/>
    </w:rPr>
  </w:style>
  <w:style w:type="character" w:customStyle="1" w:styleId="WW8Num9z2">
    <w:name w:val="WW8Num9z2"/>
    <w:rsid w:val="00165612"/>
    <w:rPr>
      <w:rFonts w:ascii="Wingdings" w:hAnsi="Wingdings" w:cs="Wingdings"/>
    </w:rPr>
  </w:style>
  <w:style w:type="character" w:customStyle="1" w:styleId="WW8Num8z1">
    <w:name w:val="WW8Num8z1"/>
    <w:rsid w:val="00165612"/>
    <w:rPr>
      <w:rFonts w:ascii="Courier New" w:hAnsi="Courier New" w:cs="Courier New"/>
    </w:rPr>
  </w:style>
  <w:style w:type="character" w:customStyle="1" w:styleId="WW8Num8z2">
    <w:name w:val="WW8Num8z2"/>
    <w:rsid w:val="00165612"/>
    <w:rPr>
      <w:rFonts w:ascii="Wingdings" w:hAnsi="Wingdings" w:cs="Wingdings"/>
    </w:rPr>
  </w:style>
  <w:style w:type="character" w:customStyle="1" w:styleId="WW8Num10z0">
    <w:name w:val="WW8Num10z0"/>
    <w:rsid w:val="00165612"/>
    <w:rPr>
      <w:rFonts w:ascii="Symbol" w:hAnsi="Symbol" w:cs="Symbol"/>
    </w:rPr>
  </w:style>
  <w:style w:type="character" w:customStyle="1" w:styleId="WW8Num10z1">
    <w:name w:val="WW8Num10z1"/>
    <w:rsid w:val="00165612"/>
    <w:rPr>
      <w:rFonts w:ascii="Courier New" w:hAnsi="Courier New" w:cs="Courier New"/>
    </w:rPr>
  </w:style>
  <w:style w:type="character" w:customStyle="1" w:styleId="WW8Num10z2">
    <w:name w:val="WW8Num10z2"/>
    <w:rsid w:val="00165612"/>
    <w:rPr>
      <w:rFonts w:ascii="Wingdings" w:hAnsi="Wingdings" w:cs="Wingdings"/>
    </w:rPr>
  </w:style>
  <w:style w:type="character" w:customStyle="1" w:styleId="WW8Num12z0">
    <w:name w:val="WW8Num12z0"/>
    <w:rsid w:val="00165612"/>
    <w:rPr>
      <w:b/>
    </w:rPr>
  </w:style>
  <w:style w:type="character" w:customStyle="1" w:styleId="WW8Num12z1">
    <w:name w:val="WW8Num12z1"/>
    <w:rsid w:val="00165612"/>
    <w:rPr>
      <w:b/>
      <w:i w:val="0"/>
      <w:sz w:val="24"/>
      <w:szCs w:val="24"/>
    </w:rPr>
  </w:style>
  <w:style w:type="character" w:customStyle="1" w:styleId="WW8Num13z0">
    <w:name w:val="WW8Num13z0"/>
    <w:rsid w:val="00165612"/>
    <w:rPr>
      <w:b w:val="0"/>
    </w:rPr>
  </w:style>
  <w:style w:type="character" w:customStyle="1" w:styleId="WW8Num15z0">
    <w:name w:val="WW8Num15z0"/>
    <w:rsid w:val="00165612"/>
    <w:rPr>
      <w:rFonts w:ascii="Wingdings" w:hAnsi="Wingdings" w:cs="Wingdings"/>
    </w:rPr>
  </w:style>
  <w:style w:type="character" w:customStyle="1" w:styleId="WW8Num15z1">
    <w:name w:val="WW8Num15z1"/>
    <w:rsid w:val="00165612"/>
    <w:rPr>
      <w:rFonts w:ascii="Courier New" w:hAnsi="Courier New" w:cs="Courier New"/>
    </w:rPr>
  </w:style>
  <w:style w:type="character" w:customStyle="1" w:styleId="WW8Num15z3">
    <w:name w:val="WW8Num15z3"/>
    <w:rsid w:val="00165612"/>
    <w:rPr>
      <w:rFonts w:ascii="Symbol" w:hAnsi="Symbol" w:cs="Symbol"/>
    </w:rPr>
  </w:style>
  <w:style w:type="character" w:customStyle="1" w:styleId="DefaultParagraphFont1">
    <w:name w:val="Default Paragraph Font1"/>
    <w:rsid w:val="00165612"/>
  </w:style>
  <w:style w:type="character" w:customStyle="1" w:styleId="WW-DefaultParagraphFont">
    <w:name w:val="WW-Default Paragraph Font"/>
    <w:rsid w:val="00165612"/>
  </w:style>
  <w:style w:type="character" w:customStyle="1" w:styleId="ListParagraphChar">
    <w:name w:val="List Paragraph Char"/>
    <w:rsid w:val="00165612"/>
  </w:style>
  <w:style w:type="character" w:customStyle="1" w:styleId="CommentReference1">
    <w:name w:val="Comment Reference1"/>
    <w:rsid w:val="00165612"/>
    <w:rPr>
      <w:sz w:val="16"/>
      <w:szCs w:val="16"/>
    </w:rPr>
  </w:style>
  <w:style w:type="character" w:customStyle="1" w:styleId="CommentTextChar">
    <w:name w:val="Comment Text Char"/>
    <w:rsid w:val="00165612"/>
    <w:rPr>
      <w:sz w:val="20"/>
      <w:szCs w:val="20"/>
    </w:rPr>
  </w:style>
  <w:style w:type="character" w:customStyle="1" w:styleId="CommentSubjectChar">
    <w:name w:val="Comment Subject Char"/>
    <w:rsid w:val="00165612"/>
    <w:rPr>
      <w:b/>
      <w:bCs/>
      <w:sz w:val="20"/>
      <w:szCs w:val="20"/>
    </w:rPr>
  </w:style>
  <w:style w:type="character" w:customStyle="1" w:styleId="BalloonTextChar">
    <w:name w:val="Balloon Text Char"/>
    <w:rsid w:val="00165612"/>
    <w:rPr>
      <w:rFonts w:ascii="Tahoma" w:hAnsi="Tahoma" w:cs="Tahoma"/>
      <w:sz w:val="16"/>
      <w:szCs w:val="16"/>
    </w:rPr>
  </w:style>
  <w:style w:type="character" w:customStyle="1" w:styleId="BodyText2Char">
    <w:name w:val="Body Text 2 Char"/>
    <w:rsid w:val="00165612"/>
    <w:rPr>
      <w:sz w:val="24"/>
      <w:szCs w:val="24"/>
    </w:rPr>
  </w:style>
  <w:style w:type="character" w:customStyle="1" w:styleId="BodyText2Char1">
    <w:name w:val="Body Text 2 Char1"/>
    <w:basedOn w:val="WW-DefaultParagraphFont"/>
    <w:rsid w:val="00165612"/>
  </w:style>
  <w:style w:type="character" w:customStyle="1" w:styleId="BodyText3Char">
    <w:name w:val="Body Text 3 Char"/>
    <w:rsid w:val="00165612"/>
    <w:rPr>
      <w:rFonts w:ascii="Times New Roman" w:eastAsia="Times New Roman" w:hAnsi="Times New Roman" w:cs="Times New Roman"/>
      <w:sz w:val="16"/>
      <w:szCs w:val="16"/>
    </w:rPr>
  </w:style>
  <w:style w:type="character" w:customStyle="1" w:styleId="NoSpacingChar">
    <w:name w:val="No Spacing Char"/>
    <w:rsid w:val="00165612"/>
    <w:rPr>
      <w:rFonts w:cs="font300"/>
      <w:lang w:val="en-US"/>
    </w:rPr>
  </w:style>
  <w:style w:type="character" w:customStyle="1" w:styleId="ListLabel1">
    <w:name w:val="ListLabel 1"/>
    <w:rsid w:val="00165612"/>
    <w:rPr>
      <w:rFonts w:cs="Courier New"/>
    </w:rPr>
  </w:style>
  <w:style w:type="character" w:customStyle="1" w:styleId="ListLabel2">
    <w:name w:val="ListLabel 2"/>
    <w:rsid w:val="00165612"/>
    <w:rPr>
      <w:b/>
      <w:i w:val="0"/>
      <w:sz w:val="24"/>
      <w:szCs w:val="24"/>
    </w:rPr>
  </w:style>
  <w:style w:type="character" w:customStyle="1" w:styleId="ListLabel3">
    <w:name w:val="ListLabel 3"/>
    <w:rsid w:val="00165612"/>
    <w:rPr>
      <w:rFonts w:cs="Arial"/>
      <w:i w:val="0"/>
      <w:sz w:val="24"/>
    </w:rPr>
  </w:style>
  <w:style w:type="character" w:customStyle="1" w:styleId="ListLabel4">
    <w:name w:val="ListLabel 4"/>
    <w:rsid w:val="00165612"/>
    <w:rPr>
      <w:rFonts w:cs="Arial"/>
      <w:b w:val="0"/>
      <w:i w:val="0"/>
      <w:sz w:val="24"/>
    </w:rPr>
  </w:style>
  <w:style w:type="character" w:customStyle="1" w:styleId="ListLabel5">
    <w:name w:val="ListLabel 5"/>
    <w:rsid w:val="00165612"/>
    <w:rPr>
      <w:rFonts w:cs="Calibri"/>
    </w:rPr>
  </w:style>
  <w:style w:type="character" w:customStyle="1" w:styleId="ListLabel6">
    <w:name w:val="ListLabel 6"/>
    <w:rsid w:val="00165612"/>
    <w:rPr>
      <w:b w:val="0"/>
      <w:i w:val="0"/>
      <w:color w:val="00000A"/>
    </w:rPr>
  </w:style>
  <w:style w:type="character" w:customStyle="1" w:styleId="ListLabel7">
    <w:name w:val="ListLabel 7"/>
    <w:rsid w:val="00165612"/>
    <w:rPr>
      <w:rFonts w:eastAsia="TimesNewRomanPSMT" w:cs="Times New Roman"/>
    </w:rPr>
  </w:style>
  <w:style w:type="character" w:customStyle="1" w:styleId="ListLabel8">
    <w:name w:val="ListLabel 8"/>
    <w:rsid w:val="00165612"/>
    <w:rPr>
      <w:i w:val="0"/>
    </w:rPr>
  </w:style>
  <w:style w:type="character" w:customStyle="1" w:styleId="NumberingSymbols">
    <w:name w:val="Numbering Symbols"/>
    <w:rsid w:val="00165612"/>
  </w:style>
  <w:style w:type="paragraph" w:customStyle="1" w:styleId="Heading">
    <w:name w:val="Heading"/>
    <w:basedOn w:val="Normal"/>
    <w:next w:val="BodyText"/>
    <w:rsid w:val="00165612"/>
    <w:pPr>
      <w:keepNext/>
      <w:spacing w:before="240" w:after="120"/>
    </w:pPr>
    <w:rPr>
      <w:rFonts w:ascii="Arial" w:hAnsi="Arial" w:cs="Mangal"/>
      <w:sz w:val="28"/>
      <w:szCs w:val="28"/>
    </w:rPr>
  </w:style>
  <w:style w:type="paragraph" w:styleId="BodyText">
    <w:name w:val="Body Text"/>
    <w:basedOn w:val="Normal"/>
    <w:link w:val="BodyTextChar"/>
    <w:rsid w:val="00165612"/>
    <w:pPr>
      <w:spacing w:after="120"/>
    </w:pPr>
  </w:style>
  <w:style w:type="character" w:customStyle="1" w:styleId="BodyTextChar">
    <w:name w:val="Body Text Char"/>
    <w:basedOn w:val="DefaultParagraphFont"/>
    <w:link w:val="BodyText"/>
    <w:rsid w:val="00165612"/>
    <w:rPr>
      <w:rFonts w:ascii="Times New Roman" w:eastAsia="Arial Unicode MS" w:hAnsi="Times New Roman" w:cs="Times New Roman"/>
      <w:color w:val="000000"/>
      <w:kern w:val="1"/>
      <w:sz w:val="24"/>
      <w:szCs w:val="24"/>
      <w:lang w:eastAsia="ar-SA"/>
    </w:rPr>
  </w:style>
  <w:style w:type="paragraph" w:styleId="List">
    <w:name w:val="List"/>
    <w:basedOn w:val="BodyText"/>
    <w:rsid w:val="00165612"/>
    <w:rPr>
      <w:rFonts w:cs="Mangal"/>
    </w:rPr>
  </w:style>
  <w:style w:type="paragraph" w:styleId="Caption">
    <w:name w:val="caption"/>
    <w:basedOn w:val="Normal"/>
    <w:qFormat/>
    <w:rsid w:val="00165612"/>
    <w:pPr>
      <w:suppressLineNumbers/>
      <w:spacing w:before="120" w:after="120"/>
    </w:pPr>
    <w:rPr>
      <w:rFonts w:cs="Mangal"/>
      <w:i/>
      <w:iCs/>
    </w:rPr>
  </w:style>
  <w:style w:type="paragraph" w:customStyle="1" w:styleId="Index">
    <w:name w:val="Index"/>
    <w:basedOn w:val="Normal"/>
    <w:rsid w:val="00165612"/>
    <w:pPr>
      <w:suppressLineNumbers/>
    </w:pPr>
    <w:rPr>
      <w:rFonts w:cs="Mangal"/>
    </w:rPr>
  </w:style>
  <w:style w:type="paragraph" w:styleId="ListParagraph">
    <w:name w:val="List Paragraph"/>
    <w:basedOn w:val="Normal"/>
    <w:uiPriority w:val="34"/>
    <w:qFormat/>
    <w:rsid w:val="00165612"/>
    <w:pPr>
      <w:ind w:left="720"/>
    </w:pPr>
  </w:style>
  <w:style w:type="paragraph" w:customStyle="1" w:styleId="CommentText1">
    <w:name w:val="Comment Text1"/>
    <w:basedOn w:val="Normal"/>
    <w:rsid w:val="00165612"/>
    <w:rPr>
      <w:sz w:val="20"/>
      <w:szCs w:val="20"/>
    </w:rPr>
  </w:style>
  <w:style w:type="paragraph" w:customStyle="1" w:styleId="CommentSubject1">
    <w:name w:val="Comment Subject1"/>
    <w:basedOn w:val="CommentText1"/>
    <w:rsid w:val="00165612"/>
    <w:rPr>
      <w:b/>
      <w:bCs/>
    </w:rPr>
  </w:style>
  <w:style w:type="paragraph" w:styleId="BalloonText">
    <w:name w:val="Balloon Text"/>
    <w:basedOn w:val="Normal"/>
    <w:link w:val="BalloonTextChar1"/>
    <w:rsid w:val="00165612"/>
    <w:rPr>
      <w:rFonts w:ascii="Tahoma" w:hAnsi="Tahoma" w:cs="Tahoma"/>
      <w:sz w:val="16"/>
      <w:szCs w:val="16"/>
    </w:rPr>
  </w:style>
  <w:style w:type="character" w:customStyle="1" w:styleId="BalloonTextChar1">
    <w:name w:val="Balloon Text Char1"/>
    <w:basedOn w:val="DefaultParagraphFont"/>
    <w:link w:val="BalloonText"/>
    <w:rsid w:val="0016561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65612"/>
    <w:pPr>
      <w:suppressLineNumbers/>
    </w:pPr>
    <w:rPr>
      <w:sz w:val="32"/>
      <w:szCs w:val="32"/>
      <w:lang w:val="en-US"/>
    </w:rPr>
  </w:style>
  <w:style w:type="paragraph" w:styleId="BodyText2">
    <w:name w:val="Body Text 2"/>
    <w:basedOn w:val="Normal"/>
    <w:link w:val="BodyText2Char2"/>
    <w:rsid w:val="00165612"/>
    <w:pPr>
      <w:spacing w:after="120" w:line="480" w:lineRule="auto"/>
    </w:pPr>
  </w:style>
  <w:style w:type="character" w:customStyle="1" w:styleId="BodyText2Char2">
    <w:name w:val="Body Text 2 Char2"/>
    <w:basedOn w:val="DefaultParagraphFont"/>
    <w:link w:val="BodyText2"/>
    <w:rsid w:val="0016561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165612"/>
    <w:pPr>
      <w:spacing w:after="120"/>
    </w:pPr>
    <w:rPr>
      <w:rFonts w:eastAsia="Times New Roman"/>
      <w:sz w:val="16"/>
      <w:szCs w:val="16"/>
    </w:rPr>
  </w:style>
  <w:style w:type="character" w:customStyle="1" w:styleId="BodyText3Char1">
    <w:name w:val="Body Text 3 Char1"/>
    <w:basedOn w:val="DefaultParagraphFont"/>
    <w:link w:val="BodyText3"/>
    <w:rsid w:val="00165612"/>
    <w:rPr>
      <w:rFonts w:ascii="Times New Roman" w:eastAsia="Times New Roman" w:hAnsi="Times New Roman" w:cs="Times New Roman"/>
      <w:color w:val="000000"/>
      <w:kern w:val="1"/>
      <w:sz w:val="16"/>
      <w:szCs w:val="16"/>
      <w:lang w:eastAsia="ar-SA"/>
    </w:rPr>
  </w:style>
  <w:style w:type="paragraph" w:styleId="NoSpacing">
    <w:name w:val="No Spacing"/>
    <w:qFormat/>
    <w:rsid w:val="00165612"/>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165612"/>
    <w:pPr>
      <w:suppressLineNumbers/>
    </w:pPr>
  </w:style>
  <w:style w:type="paragraph" w:customStyle="1" w:styleId="TableHeading">
    <w:name w:val="Table Heading"/>
    <w:basedOn w:val="TableContents"/>
    <w:rsid w:val="00165612"/>
    <w:pPr>
      <w:jc w:val="center"/>
    </w:pPr>
    <w:rPr>
      <w:b/>
      <w:bCs/>
    </w:rPr>
  </w:style>
  <w:style w:type="paragraph" w:customStyle="1" w:styleId="PythagoreanTheorem">
    <w:name w:val="Pythagorean Theorem"/>
    <w:rsid w:val="00165612"/>
    <w:pPr>
      <w:suppressAutoHyphens/>
      <w:spacing w:after="200" w:line="276" w:lineRule="auto"/>
    </w:pPr>
    <w:rPr>
      <w:rFonts w:ascii="Calibri" w:eastAsia="MS Mincho" w:hAnsi="Calibri" w:cs="Arial"/>
      <w:lang w:val="en-US" w:eastAsia="ar-SA"/>
    </w:rPr>
  </w:style>
  <w:style w:type="paragraph" w:customStyle="1" w:styleId="Default">
    <w:name w:val="Default"/>
    <w:rsid w:val="0016561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converted-space">
    <w:name w:val="apple-converted-space"/>
    <w:rsid w:val="00165612"/>
  </w:style>
  <w:style w:type="paragraph" w:customStyle="1" w:styleId="Normal2">
    <w:name w:val="Normal2"/>
    <w:basedOn w:val="Normal"/>
    <w:rsid w:val="00165612"/>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CharCharChar2Char">
    <w:name w:val="Char Char Char2 Char"/>
    <w:basedOn w:val="Normal"/>
    <w:rsid w:val="00165612"/>
    <w:pPr>
      <w:suppressAutoHyphens w:val="0"/>
      <w:spacing w:after="160" w:line="240" w:lineRule="exact"/>
    </w:pPr>
    <w:rPr>
      <w:rFonts w:ascii="Tahoma" w:eastAsia="Times New Roman" w:hAnsi="Tahoma"/>
      <w:color w:val="auto"/>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jvodinahouse.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vojvodinahous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kic@vojvodinahous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vojvodinahouse.eu" TargetMode="External"/><Relationship Id="rId4" Type="http://schemas.openxmlformats.org/officeDocument/2006/relationships/settings" Target="settings.xml"/><Relationship Id="rId9" Type="http://schemas.openxmlformats.org/officeDocument/2006/relationships/hyperlink" Target="mailto:lekic@vojvodinahouse.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A4A7-2474-49C5-AF75-C64024D7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10431</Words>
  <Characters>59462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Pereula</dc:creator>
  <cp:keywords/>
  <dc:description/>
  <cp:lastModifiedBy>Ivana Lekić</cp:lastModifiedBy>
  <cp:revision>2</cp:revision>
  <cp:lastPrinted>2014-06-06T10:01:00Z</cp:lastPrinted>
  <dcterms:created xsi:type="dcterms:W3CDTF">2015-05-04T10:41:00Z</dcterms:created>
  <dcterms:modified xsi:type="dcterms:W3CDTF">2015-05-04T10:41:00Z</dcterms:modified>
</cp:coreProperties>
</file>